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2E11" w:rsidRPr="0096179F" w:rsidRDefault="00C1630D" w:rsidP="000C2E11">
      <w:pPr>
        <w:pStyle w:val="BodyText3"/>
        <w:spacing w:before="120" w:after="120"/>
        <w:contextualSpacing/>
        <w:jc w:val="both"/>
        <w:rPr>
          <w:b/>
          <w:bCs/>
          <w:sz w:val="28"/>
          <w:szCs w:val="28"/>
          <w:u w:val="single"/>
        </w:rPr>
      </w:pPr>
      <w:r w:rsidRPr="0096179F">
        <w:rPr>
          <w:b/>
          <w:bCs/>
          <w:sz w:val="28"/>
          <w:szCs w:val="28"/>
          <w:u w:val="single"/>
        </w:rPr>
        <w:t xml:space="preserve">MINUTES OF </w:t>
      </w:r>
      <w:r w:rsidR="000C2E11" w:rsidRPr="0096179F">
        <w:rPr>
          <w:b/>
          <w:bCs/>
          <w:sz w:val="28"/>
          <w:szCs w:val="28"/>
          <w:u w:val="single"/>
        </w:rPr>
        <w:t>1</w:t>
      </w:r>
      <w:r w:rsidR="002A22BA" w:rsidRPr="0096179F">
        <w:rPr>
          <w:b/>
          <w:bCs/>
          <w:sz w:val="28"/>
          <w:szCs w:val="28"/>
          <w:u w:val="single"/>
        </w:rPr>
        <w:t>8</w:t>
      </w:r>
      <w:r w:rsidR="007703A3" w:rsidRPr="0096179F">
        <w:rPr>
          <w:b/>
          <w:bCs/>
          <w:sz w:val="28"/>
          <w:szCs w:val="28"/>
          <w:u w:val="single"/>
        </w:rPr>
        <w:t>1</w:t>
      </w:r>
      <w:r w:rsidR="007703A3" w:rsidRPr="0096179F">
        <w:rPr>
          <w:b/>
          <w:bCs/>
          <w:sz w:val="28"/>
          <w:szCs w:val="28"/>
          <w:u w:val="single"/>
          <w:vertAlign w:val="superscript"/>
        </w:rPr>
        <w:t>st</w:t>
      </w:r>
      <w:r w:rsidR="007703A3" w:rsidRPr="0096179F">
        <w:rPr>
          <w:b/>
          <w:bCs/>
          <w:sz w:val="28"/>
          <w:szCs w:val="28"/>
          <w:u w:val="single"/>
        </w:rPr>
        <w:t xml:space="preserve"> M</w:t>
      </w:r>
      <w:r w:rsidR="000C2E11" w:rsidRPr="0096179F">
        <w:rPr>
          <w:b/>
          <w:bCs/>
          <w:sz w:val="28"/>
          <w:szCs w:val="28"/>
          <w:u w:val="single"/>
        </w:rPr>
        <w:t xml:space="preserve">EETING OF THE TOWN &amp; COUNTRY PLANNING BOARD HELD ON </w:t>
      </w:r>
      <w:r w:rsidR="007703A3" w:rsidRPr="0096179F">
        <w:rPr>
          <w:b/>
          <w:bCs/>
          <w:sz w:val="28"/>
          <w:szCs w:val="28"/>
          <w:u w:val="single"/>
        </w:rPr>
        <w:t>04/07</w:t>
      </w:r>
      <w:r w:rsidR="000C2E11" w:rsidRPr="0096179F">
        <w:rPr>
          <w:b/>
          <w:bCs/>
          <w:sz w:val="28"/>
          <w:szCs w:val="28"/>
          <w:u w:val="single"/>
        </w:rPr>
        <w:t xml:space="preserve">/2022 AT </w:t>
      </w:r>
      <w:r w:rsidR="007703A3" w:rsidRPr="0096179F">
        <w:rPr>
          <w:b/>
          <w:bCs/>
          <w:sz w:val="28"/>
          <w:szCs w:val="28"/>
          <w:u w:val="single"/>
        </w:rPr>
        <w:t>3</w:t>
      </w:r>
      <w:r w:rsidR="000C2E11" w:rsidRPr="0096179F">
        <w:rPr>
          <w:b/>
          <w:bCs/>
          <w:sz w:val="28"/>
          <w:szCs w:val="28"/>
          <w:u w:val="single"/>
        </w:rPr>
        <w:t xml:space="preserve">.00 </w:t>
      </w:r>
      <w:r w:rsidR="007703A3" w:rsidRPr="0096179F">
        <w:rPr>
          <w:b/>
          <w:bCs/>
          <w:sz w:val="28"/>
          <w:szCs w:val="28"/>
          <w:u w:val="single"/>
        </w:rPr>
        <w:t>P</w:t>
      </w:r>
      <w:r w:rsidR="000C2E11" w:rsidRPr="0096179F">
        <w:rPr>
          <w:b/>
          <w:bCs/>
          <w:sz w:val="28"/>
          <w:szCs w:val="28"/>
          <w:u w:val="single"/>
        </w:rPr>
        <w:t>.M. IN CONFERENCE HALL, VAN BHAVAN, ALTINHO, PANAJI - GOA.</w:t>
      </w:r>
    </w:p>
    <w:p w:rsidR="000C2E11" w:rsidRPr="0096179F" w:rsidRDefault="000C2E11" w:rsidP="000C2E11">
      <w:pPr>
        <w:pStyle w:val="BodyText3"/>
        <w:spacing w:before="120" w:after="120"/>
        <w:contextualSpacing/>
        <w:jc w:val="both"/>
        <w:rPr>
          <w:b/>
          <w:bCs/>
          <w:sz w:val="8"/>
          <w:szCs w:val="28"/>
          <w:u w:val="single"/>
        </w:rPr>
      </w:pPr>
    </w:p>
    <w:p w:rsidR="000C2E11" w:rsidRPr="0096179F" w:rsidRDefault="000C2E11" w:rsidP="000C2E11">
      <w:pPr>
        <w:jc w:val="both"/>
        <w:rPr>
          <w:rFonts w:ascii="Times New Roman" w:hAnsi="Times New Roman" w:cs="Times New Roman"/>
          <w:sz w:val="2"/>
          <w:szCs w:val="28"/>
          <w:u w:val="single"/>
        </w:rPr>
      </w:pPr>
    </w:p>
    <w:p w:rsidR="001F79D7" w:rsidRPr="0096179F" w:rsidRDefault="001F79D7" w:rsidP="001F79D7">
      <w:pPr>
        <w:pStyle w:val="BodyText3"/>
        <w:spacing w:before="120" w:after="120"/>
        <w:contextualSpacing/>
        <w:jc w:val="both"/>
        <w:rPr>
          <w:b/>
          <w:bCs/>
          <w:sz w:val="28"/>
          <w:szCs w:val="28"/>
          <w:u w:val="single"/>
        </w:rPr>
      </w:pPr>
    </w:p>
    <w:p w:rsidR="001F79D7" w:rsidRPr="0096179F" w:rsidRDefault="001F79D7" w:rsidP="001F79D7">
      <w:pPr>
        <w:pStyle w:val="BodyText3"/>
        <w:spacing w:before="120" w:after="120"/>
        <w:ind w:firstLine="720"/>
        <w:contextualSpacing/>
        <w:jc w:val="both"/>
        <w:rPr>
          <w:bCs/>
          <w:sz w:val="28"/>
          <w:szCs w:val="28"/>
        </w:rPr>
      </w:pPr>
      <w:r w:rsidRPr="0096179F">
        <w:rPr>
          <w:bCs/>
          <w:sz w:val="28"/>
          <w:szCs w:val="28"/>
        </w:rPr>
        <w:t>The following attended the meeting:</w:t>
      </w:r>
    </w:p>
    <w:p w:rsidR="001F79D7" w:rsidRPr="0096179F" w:rsidRDefault="001F79D7" w:rsidP="001F79D7">
      <w:pPr>
        <w:pStyle w:val="BodyText3"/>
        <w:spacing w:before="120" w:after="120"/>
        <w:ind w:firstLine="720"/>
        <w:contextualSpacing/>
        <w:jc w:val="both"/>
        <w:rPr>
          <w:bCs/>
          <w:sz w:val="28"/>
          <w:szCs w:val="28"/>
        </w:rPr>
      </w:pPr>
    </w:p>
    <w:tbl>
      <w:tblPr>
        <w:tblStyle w:val="TableGrid"/>
        <w:tblW w:w="97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4615"/>
        <w:gridCol w:w="663"/>
        <w:gridCol w:w="3858"/>
      </w:tblGrid>
      <w:tr w:rsidR="001F79D7" w:rsidRPr="0096179F" w:rsidTr="00DB7EC3">
        <w:tc>
          <w:tcPr>
            <w:tcW w:w="566" w:type="dxa"/>
          </w:tcPr>
          <w:p w:rsidR="001F79D7" w:rsidRPr="0096179F" w:rsidRDefault="001F79D7"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1.</w:t>
            </w:r>
          </w:p>
        </w:tc>
        <w:tc>
          <w:tcPr>
            <w:tcW w:w="4615" w:type="dxa"/>
          </w:tcPr>
          <w:p w:rsidR="001F79D7" w:rsidRPr="0096179F" w:rsidRDefault="001F79D7"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 xml:space="preserve">Shri. Vishwajit Rane, </w:t>
            </w:r>
          </w:p>
          <w:p w:rsidR="001F79D7" w:rsidRPr="0096179F" w:rsidRDefault="001F79D7"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Hon. Minister for TCP</w:t>
            </w:r>
          </w:p>
          <w:p w:rsidR="001F79D7" w:rsidRPr="0096179F" w:rsidRDefault="001F79D7" w:rsidP="00117F61">
            <w:pPr>
              <w:pStyle w:val="NoSpacing"/>
              <w:rPr>
                <w:rFonts w:ascii="Times New Roman" w:hAnsi="Times New Roman" w:cs="Times New Roman"/>
                <w:sz w:val="28"/>
                <w:szCs w:val="28"/>
              </w:rPr>
            </w:pPr>
          </w:p>
        </w:tc>
        <w:tc>
          <w:tcPr>
            <w:tcW w:w="663" w:type="dxa"/>
          </w:tcPr>
          <w:p w:rsidR="001F79D7" w:rsidRPr="0096179F" w:rsidRDefault="001F79D7" w:rsidP="00117F61">
            <w:pPr>
              <w:pStyle w:val="NoSpacing"/>
              <w:rPr>
                <w:rFonts w:ascii="Times New Roman" w:hAnsi="Times New Roman" w:cs="Times New Roman"/>
                <w:color w:val="000000"/>
                <w:sz w:val="28"/>
                <w:szCs w:val="28"/>
              </w:rPr>
            </w:pPr>
          </w:p>
          <w:p w:rsidR="001F79D7" w:rsidRPr="0096179F" w:rsidRDefault="001F79D7"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1F79D7" w:rsidRPr="0096179F" w:rsidRDefault="001F79D7" w:rsidP="00117F61">
            <w:pPr>
              <w:pStyle w:val="NoSpacing"/>
              <w:rPr>
                <w:rFonts w:ascii="Times New Roman" w:hAnsi="Times New Roman" w:cs="Times New Roman"/>
                <w:color w:val="000000"/>
                <w:sz w:val="28"/>
                <w:szCs w:val="28"/>
              </w:rPr>
            </w:pPr>
          </w:p>
          <w:p w:rsidR="001F79D7" w:rsidRPr="0096179F" w:rsidRDefault="001F79D7"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Chairman</w:t>
            </w:r>
          </w:p>
        </w:tc>
      </w:tr>
      <w:tr w:rsidR="001F79D7" w:rsidRPr="0096179F" w:rsidTr="00DB7EC3">
        <w:tc>
          <w:tcPr>
            <w:tcW w:w="566" w:type="dxa"/>
          </w:tcPr>
          <w:p w:rsidR="001F79D7" w:rsidRPr="0096179F" w:rsidRDefault="001F79D7"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2.</w:t>
            </w:r>
          </w:p>
        </w:tc>
        <w:tc>
          <w:tcPr>
            <w:tcW w:w="4615" w:type="dxa"/>
          </w:tcPr>
          <w:p w:rsidR="001F79D7" w:rsidRPr="0096179F" w:rsidRDefault="001F79D7"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 xml:space="preserve">Shri  Ajay Raikar, </w:t>
            </w:r>
          </w:p>
          <w:p w:rsidR="001F79D7" w:rsidRPr="0096179F" w:rsidRDefault="001F79D7" w:rsidP="001F79D7">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 xml:space="preserve">ASW, CO I, PWD, Altinho </w:t>
            </w:r>
          </w:p>
          <w:p w:rsidR="001F79D7" w:rsidRPr="0096179F" w:rsidRDefault="001F79D7" w:rsidP="001F79D7">
            <w:pPr>
              <w:pStyle w:val="NoSpacing"/>
              <w:rPr>
                <w:rFonts w:ascii="Times New Roman" w:hAnsi="Times New Roman" w:cs="Times New Roman"/>
                <w:sz w:val="28"/>
                <w:szCs w:val="28"/>
              </w:rPr>
            </w:pPr>
          </w:p>
        </w:tc>
        <w:tc>
          <w:tcPr>
            <w:tcW w:w="663" w:type="dxa"/>
          </w:tcPr>
          <w:p w:rsidR="001F79D7" w:rsidRPr="0096179F" w:rsidRDefault="001F79D7" w:rsidP="00117F61">
            <w:pPr>
              <w:pStyle w:val="NoSpacing"/>
              <w:rPr>
                <w:rFonts w:ascii="Times New Roman" w:hAnsi="Times New Roman" w:cs="Times New Roman"/>
                <w:color w:val="000000"/>
                <w:sz w:val="28"/>
                <w:szCs w:val="28"/>
              </w:rPr>
            </w:pPr>
          </w:p>
          <w:p w:rsidR="001F79D7" w:rsidRPr="0096179F" w:rsidRDefault="001F79D7"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1F79D7" w:rsidRPr="0096179F" w:rsidRDefault="001F79D7" w:rsidP="00117F61">
            <w:pPr>
              <w:pStyle w:val="NoSpacing"/>
              <w:rPr>
                <w:rFonts w:ascii="Times New Roman" w:hAnsi="Times New Roman" w:cs="Times New Roman"/>
                <w:color w:val="000000"/>
                <w:sz w:val="28"/>
                <w:szCs w:val="28"/>
              </w:rPr>
            </w:pPr>
          </w:p>
          <w:p w:rsidR="001F79D7" w:rsidRPr="0096179F" w:rsidRDefault="001F79D7"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 xml:space="preserve">Member </w:t>
            </w:r>
          </w:p>
        </w:tc>
      </w:tr>
      <w:tr w:rsidR="001F79D7" w:rsidRPr="0096179F" w:rsidTr="00DB7EC3">
        <w:tc>
          <w:tcPr>
            <w:tcW w:w="566" w:type="dxa"/>
          </w:tcPr>
          <w:p w:rsidR="001F79D7" w:rsidRPr="0096179F" w:rsidRDefault="001F79D7"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3.</w:t>
            </w:r>
          </w:p>
        </w:tc>
        <w:tc>
          <w:tcPr>
            <w:tcW w:w="4615" w:type="dxa"/>
          </w:tcPr>
          <w:p w:rsidR="001F79D7" w:rsidRPr="0096179F" w:rsidRDefault="001F79D7"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 xml:space="preserve">Shri Keshav Kumar, </w:t>
            </w:r>
          </w:p>
          <w:p w:rsidR="001F79D7" w:rsidRPr="0096179F" w:rsidRDefault="001F79D7"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 xml:space="preserve">Chief Conservator of Forest </w:t>
            </w:r>
            <w:r w:rsidRPr="0096179F">
              <w:rPr>
                <w:rFonts w:ascii="Times New Roman" w:hAnsi="Times New Roman" w:cs="Times New Roman"/>
                <w:color w:val="000000"/>
                <w:sz w:val="28"/>
                <w:szCs w:val="28"/>
              </w:rPr>
              <w:tab/>
            </w:r>
          </w:p>
          <w:p w:rsidR="001F79D7" w:rsidRPr="0096179F" w:rsidRDefault="001F79D7" w:rsidP="00117F61">
            <w:pPr>
              <w:pStyle w:val="NoSpacing"/>
              <w:rPr>
                <w:rFonts w:ascii="Times New Roman" w:hAnsi="Times New Roman" w:cs="Times New Roman"/>
                <w:sz w:val="28"/>
                <w:szCs w:val="28"/>
              </w:rPr>
            </w:pPr>
          </w:p>
        </w:tc>
        <w:tc>
          <w:tcPr>
            <w:tcW w:w="663" w:type="dxa"/>
          </w:tcPr>
          <w:p w:rsidR="001F79D7" w:rsidRPr="0096179F" w:rsidRDefault="001F79D7" w:rsidP="00117F61">
            <w:pPr>
              <w:pStyle w:val="NoSpacing"/>
              <w:rPr>
                <w:rFonts w:ascii="Times New Roman" w:hAnsi="Times New Roman" w:cs="Times New Roman"/>
                <w:color w:val="000000"/>
                <w:sz w:val="28"/>
                <w:szCs w:val="28"/>
              </w:rPr>
            </w:pPr>
          </w:p>
          <w:p w:rsidR="001F79D7" w:rsidRPr="0096179F" w:rsidRDefault="001F79D7"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1F79D7" w:rsidRPr="0096179F" w:rsidRDefault="001F79D7" w:rsidP="00117F61">
            <w:pPr>
              <w:pStyle w:val="NoSpacing"/>
              <w:rPr>
                <w:rFonts w:ascii="Times New Roman" w:hAnsi="Times New Roman" w:cs="Times New Roman"/>
                <w:color w:val="000000"/>
                <w:sz w:val="28"/>
                <w:szCs w:val="28"/>
              </w:rPr>
            </w:pPr>
          </w:p>
          <w:p w:rsidR="001F79D7" w:rsidRPr="0096179F" w:rsidRDefault="001F79D7"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 xml:space="preserve">Member </w:t>
            </w:r>
          </w:p>
        </w:tc>
      </w:tr>
      <w:tr w:rsidR="00A214E2" w:rsidRPr="0096179F" w:rsidTr="00DB7EC3">
        <w:tc>
          <w:tcPr>
            <w:tcW w:w="566" w:type="dxa"/>
          </w:tcPr>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4.</w:t>
            </w:r>
          </w:p>
        </w:tc>
        <w:tc>
          <w:tcPr>
            <w:tcW w:w="4615" w:type="dxa"/>
          </w:tcPr>
          <w:p w:rsidR="00A214E2" w:rsidRPr="0096179F" w:rsidRDefault="00A214E2"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 xml:space="preserve">Shri Shivanand Wagle, </w:t>
            </w:r>
          </w:p>
          <w:p w:rsidR="00A214E2" w:rsidRPr="0096179F" w:rsidRDefault="00A214E2"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 xml:space="preserve">Dy. Director, Agriculture </w:t>
            </w:r>
          </w:p>
        </w:tc>
        <w:tc>
          <w:tcPr>
            <w:tcW w:w="663" w:type="dxa"/>
          </w:tcPr>
          <w:p w:rsidR="00A214E2" w:rsidRPr="0096179F" w:rsidRDefault="00A214E2" w:rsidP="00117F61">
            <w:pPr>
              <w:pStyle w:val="NoSpacing"/>
              <w:rPr>
                <w:rFonts w:ascii="Times New Roman" w:hAnsi="Times New Roman" w:cs="Times New Roman"/>
                <w:color w:val="000000"/>
                <w:sz w:val="28"/>
                <w:szCs w:val="28"/>
              </w:rPr>
            </w:pPr>
          </w:p>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A214E2" w:rsidRPr="0096179F" w:rsidRDefault="00A214E2" w:rsidP="00117F61">
            <w:pPr>
              <w:pStyle w:val="NoSpacing"/>
              <w:rPr>
                <w:rFonts w:ascii="Times New Roman" w:hAnsi="Times New Roman" w:cs="Times New Roman"/>
                <w:color w:val="000000"/>
                <w:sz w:val="28"/>
                <w:szCs w:val="28"/>
              </w:rPr>
            </w:pPr>
          </w:p>
          <w:p w:rsidR="00A214E2" w:rsidRPr="0096179F" w:rsidRDefault="00A214E2"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 xml:space="preserve">Member </w:t>
            </w:r>
          </w:p>
          <w:p w:rsidR="0015388E" w:rsidRPr="0096179F" w:rsidRDefault="0015388E" w:rsidP="00117F61">
            <w:pPr>
              <w:pStyle w:val="NoSpacing"/>
              <w:rPr>
                <w:rFonts w:ascii="Times New Roman" w:hAnsi="Times New Roman" w:cs="Times New Roman"/>
                <w:sz w:val="28"/>
                <w:szCs w:val="28"/>
              </w:rPr>
            </w:pPr>
          </w:p>
        </w:tc>
      </w:tr>
      <w:tr w:rsidR="00A214E2" w:rsidRPr="0096179F" w:rsidTr="00DB7EC3">
        <w:tc>
          <w:tcPr>
            <w:tcW w:w="566" w:type="dxa"/>
          </w:tcPr>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5.</w:t>
            </w:r>
          </w:p>
        </w:tc>
        <w:tc>
          <w:tcPr>
            <w:tcW w:w="4615" w:type="dxa"/>
          </w:tcPr>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Dr. Gokuldas V. Sawant,</w:t>
            </w:r>
          </w:p>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CMO,</w:t>
            </w:r>
          </w:p>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Directorate of Health Services</w:t>
            </w:r>
            <w:r w:rsidRPr="0096179F">
              <w:rPr>
                <w:rFonts w:ascii="Times New Roman" w:hAnsi="Times New Roman" w:cs="Times New Roman"/>
                <w:sz w:val="28"/>
                <w:szCs w:val="28"/>
              </w:rPr>
              <w:tab/>
            </w:r>
          </w:p>
          <w:p w:rsidR="00A214E2" w:rsidRPr="0096179F" w:rsidRDefault="00A214E2" w:rsidP="00117F61">
            <w:pPr>
              <w:pStyle w:val="NoSpacing"/>
              <w:rPr>
                <w:rFonts w:ascii="Times New Roman" w:hAnsi="Times New Roman" w:cs="Times New Roman"/>
                <w:sz w:val="28"/>
                <w:szCs w:val="28"/>
              </w:rPr>
            </w:pPr>
          </w:p>
        </w:tc>
        <w:tc>
          <w:tcPr>
            <w:tcW w:w="663" w:type="dxa"/>
          </w:tcPr>
          <w:p w:rsidR="00A214E2" w:rsidRPr="0096179F" w:rsidRDefault="00A214E2" w:rsidP="00117F61">
            <w:pPr>
              <w:pStyle w:val="NoSpacing"/>
              <w:rPr>
                <w:rFonts w:ascii="Times New Roman" w:hAnsi="Times New Roman" w:cs="Times New Roman"/>
                <w:color w:val="000000"/>
                <w:sz w:val="28"/>
                <w:szCs w:val="28"/>
              </w:rPr>
            </w:pPr>
          </w:p>
          <w:p w:rsidR="00A214E2" w:rsidRPr="0096179F" w:rsidRDefault="00A214E2" w:rsidP="00117F61">
            <w:pPr>
              <w:pStyle w:val="NoSpacing"/>
              <w:rPr>
                <w:rFonts w:ascii="Times New Roman" w:hAnsi="Times New Roman" w:cs="Times New Roman"/>
                <w:color w:val="000000"/>
                <w:sz w:val="28"/>
                <w:szCs w:val="28"/>
              </w:rPr>
            </w:pPr>
          </w:p>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A214E2" w:rsidRPr="0096179F" w:rsidRDefault="00A214E2" w:rsidP="00117F61">
            <w:pPr>
              <w:pStyle w:val="NoSpacing"/>
              <w:rPr>
                <w:rFonts w:ascii="Times New Roman" w:hAnsi="Times New Roman" w:cs="Times New Roman"/>
                <w:color w:val="000000"/>
                <w:sz w:val="28"/>
                <w:szCs w:val="28"/>
              </w:rPr>
            </w:pPr>
          </w:p>
          <w:p w:rsidR="00A214E2" w:rsidRPr="0096179F" w:rsidRDefault="00A214E2" w:rsidP="00117F61">
            <w:pPr>
              <w:pStyle w:val="NoSpacing"/>
              <w:rPr>
                <w:rFonts w:ascii="Times New Roman" w:hAnsi="Times New Roman" w:cs="Times New Roman"/>
                <w:color w:val="000000"/>
                <w:sz w:val="28"/>
                <w:szCs w:val="28"/>
              </w:rPr>
            </w:pPr>
          </w:p>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 xml:space="preserve">Member </w:t>
            </w:r>
          </w:p>
        </w:tc>
      </w:tr>
      <w:tr w:rsidR="00A214E2" w:rsidRPr="0096179F" w:rsidTr="00DB7EC3">
        <w:tc>
          <w:tcPr>
            <w:tcW w:w="566" w:type="dxa"/>
          </w:tcPr>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6.</w:t>
            </w:r>
          </w:p>
        </w:tc>
        <w:tc>
          <w:tcPr>
            <w:tcW w:w="4615" w:type="dxa"/>
          </w:tcPr>
          <w:p w:rsidR="00A214E2" w:rsidRPr="0096179F" w:rsidRDefault="00A214E2"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 xml:space="preserve">Shri Ralph A.S. Barboso, </w:t>
            </w:r>
          </w:p>
          <w:p w:rsidR="00A214E2" w:rsidRPr="0096179F" w:rsidRDefault="00A214E2"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Research Assistant, DPSE</w:t>
            </w:r>
          </w:p>
          <w:p w:rsidR="00A214E2" w:rsidRPr="0096179F" w:rsidRDefault="00A214E2" w:rsidP="00117F61">
            <w:pPr>
              <w:pStyle w:val="NoSpacing"/>
              <w:rPr>
                <w:rFonts w:ascii="Times New Roman" w:hAnsi="Times New Roman" w:cs="Times New Roman"/>
                <w:sz w:val="28"/>
                <w:szCs w:val="28"/>
              </w:rPr>
            </w:pPr>
          </w:p>
        </w:tc>
        <w:tc>
          <w:tcPr>
            <w:tcW w:w="663" w:type="dxa"/>
          </w:tcPr>
          <w:p w:rsidR="00A214E2" w:rsidRPr="0096179F" w:rsidRDefault="00A214E2" w:rsidP="00117F61">
            <w:pPr>
              <w:pStyle w:val="NoSpacing"/>
              <w:rPr>
                <w:rFonts w:ascii="Times New Roman" w:hAnsi="Times New Roman" w:cs="Times New Roman"/>
                <w:color w:val="000000"/>
                <w:sz w:val="28"/>
                <w:szCs w:val="28"/>
              </w:rPr>
            </w:pPr>
          </w:p>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A214E2" w:rsidRPr="0096179F" w:rsidRDefault="00A214E2" w:rsidP="00117F61">
            <w:pPr>
              <w:pStyle w:val="NoSpacing"/>
              <w:rPr>
                <w:rFonts w:ascii="Times New Roman" w:hAnsi="Times New Roman" w:cs="Times New Roman"/>
                <w:color w:val="000000"/>
                <w:sz w:val="28"/>
                <w:szCs w:val="28"/>
              </w:rPr>
            </w:pPr>
          </w:p>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 xml:space="preserve">Member </w:t>
            </w:r>
          </w:p>
        </w:tc>
      </w:tr>
      <w:tr w:rsidR="00A214E2" w:rsidRPr="0096179F" w:rsidTr="00DB7EC3">
        <w:tc>
          <w:tcPr>
            <w:tcW w:w="566" w:type="dxa"/>
          </w:tcPr>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7.</w:t>
            </w:r>
          </w:p>
        </w:tc>
        <w:tc>
          <w:tcPr>
            <w:tcW w:w="4615" w:type="dxa"/>
          </w:tcPr>
          <w:p w:rsidR="00A214E2" w:rsidRPr="0096179F" w:rsidRDefault="00A214E2"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 xml:space="preserve">Smt. Megha S. Kerkar, </w:t>
            </w:r>
          </w:p>
          <w:p w:rsidR="00A214E2" w:rsidRPr="0096179F" w:rsidRDefault="00A214E2"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Superintendent of  Fisheries</w:t>
            </w:r>
          </w:p>
          <w:p w:rsidR="00A214E2" w:rsidRPr="0096179F" w:rsidRDefault="00A214E2" w:rsidP="00117F61">
            <w:pPr>
              <w:pStyle w:val="NoSpacing"/>
              <w:rPr>
                <w:rFonts w:ascii="Times New Roman" w:hAnsi="Times New Roman" w:cs="Times New Roman"/>
                <w:sz w:val="28"/>
                <w:szCs w:val="28"/>
              </w:rPr>
            </w:pPr>
          </w:p>
        </w:tc>
        <w:tc>
          <w:tcPr>
            <w:tcW w:w="663" w:type="dxa"/>
          </w:tcPr>
          <w:p w:rsidR="00A214E2" w:rsidRPr="0096179F" w:rsidRDefault="00A214E2" w:rsidP="00117F61">
            <w:pPr>
              <w:pStyle w:val="NoSpacing"/>
              <w:rPr>
                <w:rFonts w:ascii="Times New Roman" w:hAnsi="Times New Roman" w:cs="Times New Roman"/>
                <w:color w:val="000000"/>
                <w:sz w:val="28"/>
                <w:szCs w:val="28"/>
              </w:rPr>
            </w:pPr>
          </w:p>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A214E2" w:rsidRPr="0096179F" w:rsidRDefault="00A214E2" w:rsidP="00117F61">
            <w:pPr>
              <w:pStyle w:val="NoSpacing"/>
              <w:rPr>
                <w:rFonts w:ascii="Times New Roman" w:hAnsi="Times New Roman" w:cs="Times New Roman"/>
                <w:color w:val="000000"/>
                <w:sz w:val="28"/>
                <w:szCs w:val="28"/>
              </w:rPr>
            </w:pPr>
          </w:p>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 xml:space="preserve">Member </w:t>
            </w:r>
          </w:p>
        </w:tc>
      </w:tr>
      <w:tr w:rsidR="00A214E2" w:rsidRPr="0096179F" w:rsidTr="00DB7EC3">
        <w:tc>
          <w:tcPr>
            <w:tcW w:w="566" w:type="dxa"/>
          </w:tcPr>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8.</w:t>
            </w:r>
          </w:p>
        </w:tc>
        <w:tc>
          <w:tcPr>
            <w:tcW w:w="4615" w:type="dxa"/>
          </w:tcPr>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Shri Ralph De Souza,</w:t>
            </w:r>
          </w:p>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President GCCI (</w:t>
            </w:r>
            <w:r w:rsidRPr="0096179F">
              <w:rPr>
                <w:rFonts w:ascii="Times New Roman" w:hAnsi="Times New Roman" w:cs="Times New Roman"/>
                <w:color w:val="000000"/>
                <w:sz w:val="28"/>
                <w:szCs w:val="28"/>
              </w:rPr>
              <w:t>Representative)</w:t>
            </w:r>
          </w:p>
          <w:p w:rsidR="00A214E2" w:rsidRPr="0096179F" w:rsidRDefault="00A214E2" w:rsidP="00117F61">
            <w:pPr>
              <w:pStyle w:val="NoSpacing"/>
              <w:rPr>
                <w:rFonts w:ascii="Times New Roman" w:hAnsi="Times New Roman" w:cs="Times New Roman"/>
                <w:sz w:val="28"/>
                <w:szCs w:val="28"/>
              </w:rPr>
            </w:pPr>
          </w:p>
        </w:tc>
        <w:tc>
          <w:tcPr>
            <w:tcW w:w="663" w:type="dxa"/>
          </w:tcPr>
          <w:p w:rsidR="00A214E2" w:rsidRPr="0096179F" w:rsidRDefault="00A214E2" w:rsidP="00117F61">
            <w:pPr>
              <w:pStyle w:val="NoSpacing"/>
              <w:rPr>
                <w:rFonts w:ascii="Times New Roman" w:hAnsi="Times New Roman" w:cs="Times New Roman"/>
                <w:color w:val="000000"/>
                <w:sz w:val="28"/>
                <w:szCs w:val="28"/>
              </w:rPr>
            </w:pPr>
          </w:p>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A214E2" w:rsidRPr="0096179F" w:rsidRDefault="00A214E2" w:rsidP="00117F61">
            <w:pPr>
              <w:pStyle w:val="NoSpacing"/>
              <w:rPr>
                <w:rFonts w:ascii="Times New Roman" w:hAnsi="Times New Roman" w:cs="Times New Roman"/>
                <w:color w:val="000000"/>
                <w:sz w:val="28"/>
                <w:szCs w:val="28"/>
              </w:rPr>
            </w:pPr>
          </w:p>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 xml:space="preserve">Member </w:t>
            </w:r>
          </w:p>
        </w:tc>
      </w:tr>
      <w:tr w:rsidR="00A214E2" w:rsidRPr="0096179F" w:rsidTr="00DB7EC3">
        <w:tc>
          <w:tcPr>
            <w:tcW w:w="566" w:type="dxa"/>
          </w:tcPr>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9.</w:t>
            </w:r>
          </w:p>
        </w:tc>
        <w:tc>
          <w:tcPr>
            <w:tcW w:w="4615" w:type="dxa"/>
          </w:tcPr>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Arch. Rajeev M. Sukhthanker</w:t>
            </w:r>
          </w:p>
        </w:tc>
        <w:tc>
          <w:tcPr>
            <w:tcW w:w="663" w:type="dxa"/>
          </w:tcPr>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A214E2" w:rsidRPr="0096179F" w:rsidRDefault="00A214E2"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 xml:space="preserve">Member </w:t>
            </w:r>
          </w:p>
          <w:p w:rsidR="00A214E2" w:rsidRPr="0096179F" w:rsidRDefault="00A214E2" w:rsidP="00117F61">
            <w:pPr>
              <w:pStyle w:val="NoSpacing"/>
              <w:rPr>
                <w:rFonts w:ascii="Times New Roman" w:hAnsi="Times New Roman" w:cs="Times New Roman"/>
                <w:sz w:val="28"/>
                <w:szCs w:val="28"/>
              </w:rPr>
            </w:pPr>
          </w:p>
        </w:tc>
      </w:tr>
      <w:tr w:rsidR="00A214E2" w:rsidRPr="0096179F" w:rsidTr="00DB7EC3">
        <w:tc>
          <w:tcPr>
            <w:tcW w:w="566" w:type="dxa"/>
          </w:tcPr>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10.</w:t>
            </w:r>
          </w:p>
        </w:tc>
        <w:tc>
          <w:tcPr>
            <w:tcW w:w="4615" w:type="dxa"/>
          </w:tcPr>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Shri Paresh Gaitonde</w:t>
            </w:r>
          </w:p>
          <w:p w:rsidR="00A214E2" w:rsidRPr="0096179F" w:rsidRDefault="00A214E2" w:rsidP="00117F61">
            <w:pPr>
              <w:pStyle w:val="NoSpacing"/>
              <w:rPr>
                <w:rFonts w:ascii="Times New Roman" w:hAnsi="Times New Roman" w:cs="Times New Roman"/>
                <w:sz w:val="28"/>
                <w:szCs w:val="28"/>
              </w:rPr>
            </w:pPr>
          </w:p>
        </w:tc>
        <w:tc>
          <w:tcPr>
            <w:tcW w:w="663" w:type="dxa"/>
          </w:tcPr>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A214E2" w:rsidRPr="0096179F" w:rsidRDefault="00A214E2"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 xml:space="preserve">Member </w:t>
            </w:r>
          </w:p>
          <w:p w:rsidR="00A214E2" w:rsidRPr="0096179F" w:rsidRDefault="00A214E2" w:rsidP="00117F61">
            <w:pPr>
              <w:pStyle w:val="NoSpacing"/>
              <w:rPr>
                <w:rFonts w:ascii="Times New Roman" w:hAnsi="Times New Roman" w:cs="Times New Roman"/>
                <w:sz w:val="28"/>
                <w:szCs w:val="28"/>
              </w:rPr>
            </w:pPr>
          </w:p>
        </w:tc>
      </w:tr>
      <w:tr w:rsidR="00A214E2" w:rsidRPr="0096179F" w:rsidTr="00DB7EC3">
        <w:tc>
          <w:tcPr>
            <w:tcW w:w="566" w:type="dxa"/>
          </w:tcPr>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11.</w:t>
            </w:r>
          </w:p>
        </w:tc>
        <w:tc>
          <w:tcPr>
            <w:tcW w:w="4615" w:type="dxa"/>
          </w:tcPr>
          <w:p w:rsidR="00A214E2" w:rsidRPr="0096179F" w:rsidRDefault="00A214E2"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Shri Nilesh Salkar,</w:t>
            </w:r>
          </w:p>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President of CREDAI – Goa</w:t>
            </w:r>
            <w:r w:rsidRPr="0096179F">
              <w:rPr>
                <w:rFonts w:ascii="Times New Roman" w:hAnsi="Times New Roman" w:cs="Times New Roman"/>
                <w:color w:val="000000"/>
                <w:sz w:val="28"/>
                <w:szCs w:val="28"/>
              </w:rPr>
              <w:tab/>
            </w:r>
          </w:p>
        </w:tc>
        <w:tc>
          <w:tcPr>
            <w:tcW w:w="663" w:type="dxa"/>
          </w:tcPr>
          <w:p w:rsidR="00A214E2" w:rsidRPr="0096179F" w:rsidRDefault="00A214E2" w:rsidP="00117F61">
            <w:pPr>
              <w:pStyle w:val="NoSpacing"/>
              <w:rPr>
                <w:rFonts w:ascii="Times New Roman" w:hAnsi="Times New Roman" w:cs="Times New Roman"/>
                <w:color w:val="000000"/>
                <w:sz w:val="28"/>
                <w:szCs w:val="28"/>
              </w:rPr>
            </w:pPr>
          </w:p>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A214E2" w:rsidRPr="0096179F" w:rsidRDefault="00A214E2" w:rsidP="00117F61">
            <w:pPr>
              <w:pStyle w:val="NoSpacing"/>
              <w:rPr>
                <w:rFonts w:ascii="Times New Roman" w:hAnsi="Times New Roman" w:cs="Times New Roman"/>
                <w:color w:val="000000"/>
                <w:sz w:val="28"/>
                <w:szCs w:val="28"/>
              </w:rPr>
            </w:pPr>
          </w:p>
          <w:p w:rsidR="00A214E2" w:rsidRPr="0096179F" w:rsidRDefault="00A214E2"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 xml:space="preserve">Member </w:t>
            </w:r>
          </w:p>
          <w:p w:rsidR="00A214E2" w:rsidRPr="0096179F" w:rsidRDefault="00A214E2" w:rsidP="00117F61">
            <w:pPr>
              <w:pStyle w:val="NoSpacing"/>
              <w:rPr>
                <w:rFonts w:ascii="Times New Roman" w:hAnsi="Times New Roman" w:cs="Times New Roman"/>
                <w:sz w:val="28"/>
                <w:szCs w:val="28"/>
              </w:rPr>
            </w:pPr>
          </w:p>
        </w:tc>
      </w:tr>
      <w:tr w:rsidR="00A214E2" w:rsidRPr="0096179F" w:rsidTr="00DB7EC3">
        <w:tc>
          <w:tcPr>
            <w:tcW w:w="566" w:type="dxa"/>
          </w:tcPr>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12.</w:t>
            </w:r>
          </w:p>
        </w:tc>
        <w:tc>
          <w:tcPr>
            <w:tcW w:w="4615" w:type="dxa"/>
          </w:tcPr>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Smt. Snehalata Pednekar,</w:t>
            </w:r>
          </w:p>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Representative of ITPI-GRC</w:t>
            </w:r>
          </w:p>
          <w:p w:rsidR="00A214E2" w:rsidRPr="0096179F" w:rsidRDefault="00A214E2" w:rsidP="00117F61">
            <w:pPr>
              <w:pStyle w:val="NoSpacing"/>
              <w:rPr>
                <w:rFonts w:ascii="Times New Roman" w:hAnsi="Times New Roman" w:cs="Times New Roman"/>
                <w:sz w:val="28"/>
                <w:szCs w:val="28"/>
              </w:rPr>
            </w:pPr>
          </w:p>
        </w:tc>
        <w:tc>
          <w:tcPr>
            <w:tcW w:w="663" w:type="dxa"/>
          </w:tcPr>
          <w:p w:rsidR="00A214E2" w:rsidRPr="0096179F" w:rsidRDefault="00A214E2" w:rsidP="00117F61">
            <w:pPr>
              <w:pStyle w:val="NoSpacing"/>
              <w:rPr>
                <w:rFonts w:ascii="Times New Roman" w:hAnsi="Times New Roman" w:cs="Times New Roman"/>
                <w:color w:val="000000"/>
                <w:sz w:val="28"/>
                <w:szCs w:val="28"/>
              </w:rPr>
            </w:pPr>
          </w:p>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A214E2" w:rsidRPr="0096179F" w:rsidRDefault="00A214E2" w:rsidP="00117F61">
            <w:pPr>
              <w:pStyle w:val="NoSpacing"/>
              <w:rPr>
                <w:rFonts w:ascii="Times New Roman" w:hAnsi="Times New Roman" w:cs="Times New Roman"/>
                <w:color w:val="000000"/>
                <w:sz w:val="28"/>
                <w:szCs w:val="28"/>
              </w:rPr>
            </w:pPr>
          </w:p>
          <w:p w:rsidR="00A214E2" w:rsidRPr="0096179F" w:rsidRDefault="00A214E2"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Special Invitee</w:t>
            </w:r>
          </w:p>
          <w:p w:rsidR="00A214E2" w:rsidRPr="0096179F" w:rsidRDefault="00A214E2" w:rsidP="00117F61">
            <w:pPr>
              <w:pStyle w:val="NoSpacing"/>
              <w:rPr>
                <w:rFonts w:ascii="Times New Roman" w:hAnsi="Times New Roman" w:cs="Times New Roman"/>
                <w:sz w:val="28"/>
                <w:szCs w:val="28"/>
              </w:rPr>
            </w:pPr>
          </w:p>
        </w:tc>
      </w:tr>
      <w:tr w:rsidR="00A214E2" w:rsidRPr="0096179F" w:rsidTr="00DB7EC3">
        <w:tc>
          <w:tcPr>
            <w:tcW w:w="566" w:type="dxa"/>
          </w:tcPr>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13.</w:t>
            </w:r>
          </w:p>
        </w:tc>
        <w:tc>
          <w:tcPr>
            <w:tcW w:w="4615" w:type="dxa"/>
          </w:tcPr>
          <w:p w:rsidR="00A214E2" w:rsidRPr="0096179F" w:rsidRDefault="00A214E2" w:rsidP="00853EE0">
            <w:pPr>
              <w:pStyle w:val="NoSpacing"/>
              <w:rPr>
                <w:rFonts w:ascii="Times New Roman" w:hAnsi="Times New Roman" w:cs="Times New Roman"/>
                <w:sz w:val="28"/>
                <w:szCs w:val="28"/>
              </w:rPr>
            </w:pPr>
            <w:r w:rsidRPr="0096179F">
              <w:rPr>
                <w:rFonts w:ascii="Times New Roman" w:hAnsi="Times New Roman" w:cs="Times New Roman"/>
                <w:sz w:val="28"/>
                <w:szCs w:val="28"/>
              </w:rPr>
              <w:t>Swati Salgaocar,</w:t>
            </w:r>
          </w:p>
          <w:p w:rsidR="00A214E2" w:rsidRPr="0096179F" w:rsidRDefault="00A214E2" w:rsidP="00853EE0">
            <w:pPr>
              <w:pStyle w:val="NoSpacing"/>
              <w:rPr>
                <w:rFonts w:ascii="Times New Roman" w:hAnsi="Times New Roman" w:cs="Times New Roman"/>
                <w:sz w:val="28"/>
                <w:szCs w:val="28"/>
              </w:rPr>
            </w:pPr>
            <w:r w:rsidRPr="0096179F">
              <w:rPr>
                <w:rFonts w:ascii="Times New Roman" w:hAnsi="Times New Roman" w:cs="Times New Roman"/>
                <w:sz w:val="28"/>
                <w:szCs w:val="28"/>
              </w:rPr>
              <w:t>Chairperson, CII</w:t>
            </w:r>
          </w:p>
        </w:tc>
        <w:tc>
          <w:tcPr>
            <w:tcW w:w="663" w:type="dxa"/>
          </w:tcPr>
          <w:p w:rsidR="00A214E2" w:rsidRPr="0096179F" w:rsidRDefault="00A214E2" w:rsidP="00117F61">
            <w:pPr>
              <w:pStyle w:val="NoSpacing"/>
              <w:rPr>
                <w:rFonts w:ascii="Times New Roman" w:hAnsi="Times New Roman" w:cs="Times New Roman"/>
                <w:color w:val="000000"/>
                <w:sz w:val="28"/>
                <w:szCs w:val="28"/>
              </w:rPr>
            </w:pPr>
          </w:p>
          <w:p w:rsidR="00A214E2" w:rsidRPr="0096179F" w:rsidRDefault="00A214E2"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A214E2" w:rsidRPr="0096179F" w:rsidRDefault="00A214E2" w:rsidP="00117F61">
            <w:pPr>
              <w:rPr>
                <w:rFonts w:ascii="Times New Roman" w:hAnsi="Times New Roman" w:cs="Times New Roman"/>
                <w:color w:val="000000"/>
                <w:sz w:val="28"/>
                <w:szCs w:val="28"/>
              </w:rPr>
            </w:pPr>
          </w:p>
          <w:p w:rsidR="00A214E2" w:rsidRPr="0096179F" w:rsidRDefault="00A214E2" w:rsidP="00117F61">
            <w:pPr>
              <w:rPr>
                <w:rFonts w:ascii="Times New Roman" w:hAnsi="Times New Roman" w:cs="Times New Roman"/>
                <w:color w:val="000000"/>
                <w:sz w:val="28"/>
                <w:szCs w:val="28"/>
              </w:rPr>
            </w:pPr>
            <w:r w:rsidRPr="0096179F">
              <w:rPr>
                <w:rFonts w:ascii="Times New Roman" w:hAnsi="Times New Roman" w:cs="Times New Roman"/>
                <w:color w:val="000000"/>
                <w:sz w:val="28"/>
                <w:szCs w:val="28"/>
              </w:rPr>
              <w:t>Special Invitee</w:t>
            </w:r>
          </w:p>
          <w:p w:rsidR="00A214E2" w:rsidRPr="0096179F" w:rsidRDefault="00A214E2" w:rsidP="00117F61"/>
        </w:tc>
      </w:tr>
      <w:tr w:rsidR="0015388E" w:rsidRPr="0096179F" w:rsidTr="00DB7EC3">
        <w:tc>
          <w:tcPr>
            <w:tcW w:w="566" w:type="dxa"/>
          </w:tcPr>
          <w:p w:rsidR="0015388E" w:rsidRPr="0096179F" w:rsidRDefault="0015388E"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14.</w:t>
            </w:r>
          </w:p>
        </w:tc>
        <w:tc>
          <w:tcPr>
            <w:tcW w:w="4615" w:type="dxa"/>
          </w:tcPr>
          <w:p w:rsidR="0015388E" w:rsidRPr="0096179F" w:rsidRDefault="0015388E"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Shri Akash Khaunte,</w:t>
            </w:r>
          </w:p>
          <w:p w:rsidR="0015388E" w:rsidRPr="0096179F" w:rsidRDefault="0015388E"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Representative of CII</w:t>
            </w:r>
          </w:p>
          <w:p w:rsidR="0015388E" w:rsidRPr="0096179F" w:rsidRDefault="0015388E" w:rsidP="00117F61">
            <w:pPr>
              <w:rPr>
                <w:rFonts w:ascii="Times New Roman" w:hAnsi="Times New Roman" w:cs="Times New Roman"/>
                <w:color w:val="000000"/>
                <w:sz w:val="28"/>
                <w:szCs w:val="28"/>
              </w:rPr>
            </w:pPr>
          </w:p>
        </w:tc>
        <w:tc>
          <w:tcPr>
            <w:tcW w:w="663" w:type="dxa"/>
          </w:tcPr>
          <w:p w:rsidR="0015388E" w:rsidRPr="0096179F" w:rsidRDefault="0015388E" w:rsidP="00E13A9C">
            <w:pPr>
              <w:pStyle w:val="NoSpacing"/>
              <w:rPr>
                <w:rFonts w:ascii="Times New Roman" w:hAnsi="Times New Roman" w:cs="Times New Roman"/>
                <w:color w:val="000000"/>
                <w:sz w:val="28"/>
                <w:szCs w:val="28"/>
              </w:rPr>
            </w:pPr>
          </w:p>
          <w:p w:rsidR="0015388E" w:rsidRPr="0096179F" w:rsidRDefault="0015388E" w:rsidP="00E13A9C">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15388E" w:rsidRPr="0096179F" w:rsidRDefault="0015388E" w:rsidP="00E13A9C">
            <w:pPr>
              <w:rPr>
                <w:rFonts w:ascii="Times New Roman" w:hAnsi="Times New Roman" w:cs="Times New Roman"/>
                <w:color w:val="000000"/>
                <w:sz w:val="28"/>
                <w:szCs w:val="28"/>
              </w:rPr>
            </w:pPr>
          </w:p>
          <w:p w:rsidR="0015388E" w:rsidRPr="0096179F" w:rsidRDefault="0015388E" w:rsidP="00E13A9C">
            <w:pPr>
              <w:rPr>
                <w:rFonts w:ascii="Times New Roman" w:hAnsi="Times New Roman" w:cs="Times New Roman"/>
                <w:color w:val="000000"/>
                <w:sz w:val="28"/>
                <w:szCs w:val="28"/>
              </w:rPr>
            </w:pPr>
            <w:r w:rsidRPr="0096179F">
              <w:rPr>
                <w:rFonts w:ascii="Times New Roman" w:hAnsi="Times New Roman" w:cs="Times New Roman"/>
                <w:color w:val="000000"/>
                <w:sz w:val="28"/>
                <w:szCs w:val="28"/>
              </w:rPr>
              <w:t>Special Invitee</w:t>
            </w:r>
          </w:p>
          <w:p w:rsidR="0015388E" w:rsidRPr="0096179F" w:rsidRDefault="0015388E" w:rsidP="00E13A9C"/>
        </w:tc>
      </w:tr>
      <w:tr w:rsidR="0015388E" w:rsidRPr="0096179F" w:rsidTr="00770AB5">
        <w:trPr>
          <w:trHeight w:val="426"/>
        </w:trPr>
        <w:tc>
          <w:tcPr>
            <w:tcW w:w="566" w:type="dxa"/>
          </w:tcPr>
          <w:p w:rsidR="0015388E" w:rsidRPr="0096179F" w:rsidRDefault="0015388E"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15.</w:t>
            </w:r>
          </w:p>
        </w:tc>
        <w:tc>
          <w:tcPr>
            <w:tcW w:w="4615" w:type="dxa"/>
          </w:tcPr>
          <w:p w:rsidR="0015388E" w:rsidRPr="0096179F" w:rsidRDefault="0015388E"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Shri Avez Shaikh,</w:t>
            </w:r>
          </w:p>
          <w:p w:rsidR="0015388E" w:rsidRPr="0096179F" w:rsidRDefault="0015388E"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Representative of CREDAI</w:t>
            </w:r>
          </w:p>
          <w:p w:rsidR="0015388E" w:rsidRPr="0096179F" w:rsidRDefault="0015388E" w:rsidP="00117F61">
            <w:pPr>
              <w:pStyle w:val="NoSpacing"/>
              <w:rPr>
                <w:rFonts w:ascii="Times New Roman" w:hAnsi="Times New Roman" w:cs="Times New Roman"/>
                <w:sz w:val="28"/>
                <w:szCs w:val="28"/>
              </w:rPr>
            </w:pPr>
          </w:p>
        </w:tc>
        <w:tc>
          <w:tcPr>
            <w:tcW w:w="663" w:type="dxa"/>
          </w:tcPr>
          <w:p w:rsidR="0015388E" w:rsidRPr="0096179F" w:rsidRDefault="0015388E" w:rsidP="00117F61">
            <w:pPr>
              <w:pStyle w:val="NoSpacing"/>
              <w:rPr>
                <w:rFonts w:ascii="Times New Roman" w:hAnsi="Times New Roman" w:cs="Times New Roman"/>
                <w:color w:val="000000"/>
                <w:sz w:val="28"/>
                <w:szCs w:val="28"/>
              </w:rPr>
            </w:pPr>
          </w:p>
          <w:p w:rsidR="0015388E" w:rsidRPr="0096179F" w:rsidRDefault="0015388E"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15388E" w:rsidRPr="0096179F" w:rsidRDefault="0015388E" w:rsidP="00117F61">
            <w:pPr>
              <w:rPr>
                <w:rFonts w:ascii="Times New Roman" w:hAnsi="Times New Roman" w:cs="Times New Roman"/>
                <w:color w:val="000000"/>
                <w:sz w:val="28"/>
                <w:szCs w:val="28"/>
              </w:rPr>
            </w:pPr>
          </w:p>
          <w:p w:rsidR="0015388E" w:rsidRPr="0096179F" w:rsidRDefault="0015388E" w:rsidP="00117F61">
            <w:pPr>
              <w:rPr>
                <w:rFonts w:ascii="Times New Roman" w:hAnsi="Times New Roman" w:cs="Times New Roman"/>
                <w:color w:val="000000"/>
                <w:sz w:val="28"/>
                <w:szCs w:val="28"/>
              </w:rPr>
            </w:pPr>
            <w:r w:rsidRPr="0096179F">
              <w:rPr>
                <w:rFonts w:ascii="Times New Roman" w:hAnsi="Times New Roman" w:cs="Times New Roman"/>
                <w:color w:val="000000"/>
                <w:sz w:val="28"/>
                <w:szCs w:val="28"/>
              </w:rPr>
              <w:t>Special Invitee</w:t>
            </w:r>
          </w:p>
          <w:p w:rsidR="0015388E" w:rsidRPr="0096179F" w:rsidRDefault="0015388E" w:rsidP="00117F61">
            <w:pPr>
              <w:rPr>
                <w:rFonts w:ascii="Times New Roman" w:hAnsi="Times New Roman" w:cs="Times New Roman"/>
                <w:color w:val="000000"/>
                <w:sz w:val="28"/>
                <w:szCs w:val="28"/>
              </w:rPr>
            </w:pPr>
          </w:p>
          <w:p w:rsidR="0015388E" w:rsidRPr="0096179F" w:rsidRDefault="0015388E" w:rsidP="00117F61"/>
        </w:tc>
      </w:tr>
      <w:tr w:rsidR="0015388E" w:rsidRPr="0096179F" w:rsidTr="00DB7EC3">
        <w:tc>
          <w:tcPr>
            <w:tcW w:w="566" w:type="dxa"/>
          </w:tcPr>
          <w:p w:rsidR="0015388E" w:rsidRPr="0096179F" w:rsidRDefault="0015388E" w:rsidP="00117F61">
            <w:pPr>
              <w:pStyle w:val="NoSpacing"/>
              <w:rPr>
                <w:rFonts w:ascii="Times New Roman" w:hAnsi="Times New Roman" w:cs="Times New Roman"/>
                <w:sz w:val="28"/>
                <w:szCs w:val="28"/>
              </w:rPr>
            </w:pPr>
            <w:r w:rsidRPr="0096179F">
              <w:rPr>
                <w:rFonts w:ascii="Times New Roman" w:hAnsi="Times New Roman" w:cs="Times New Roman"/>
                <w:sz w:val="28"/>
                <w:szCs w:val="28"/>
              </w:rPr>
              <w:lastRenderedPageBreak/>
              <w:t>16.</w:t>
            </w:r>
          </w:p>
        </w:tc>
        <w:tc>
          <w:tcPr>
            <w:tcW w:w="4615" w:type="dxa"/>
          </w:tcPr>
          <w:p w:rsidR="0015388E" w:rsidRPr="0096179F" w:rsidRDefault="0015388E"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Shri Gajanan Karkare,</w:t>
            </w:r>
          </w:p>
          <w:p w:rsidR="0015388E" w:rsidRPr="0096179F" w:rsidRDefault="0015388E"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Chairman IEI</w:t>
            </w:r>
          </w:p>
        </w:tc>
        <w:tc>
          <w:tcPr>
            <w:tcW w:w="663" w:type="dxa"/>
          </w:tcPr>
          <w:p w:rsidR="0015388E" w:rsidRPr="0096179F" w:rsidRDefault="0015388E" w:rsidP="00117F61">
            <w:pPr>
              <w:pStyle w:val="NoSpacing"/>
              <w:rPr>
                <w:rFonts w:ascii="Times New Roman" w:hAnsi="Times New Roman" w:cs="Times New Roman"/>
                <w:color w:val="000000"/>
                <w:sz w:val="28"/>
                <w:szCs w:val="28"/>
              </w:rPr>
            </w:pPr>
          </w:p>
          <w:p w:rsidR="0015388E" w:rsidRPr="0096179F" w:rsidRDefault="0015388E"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15388E" w:rsidRPr="0096179F" w:rsidRDefault="0015388E" w:rsidP="00117F61">
            <w:pPr>
              <w:pStyle w:val="NoSpacing"/>
              <w:rPr>
                <w:rFonts w:ascii="Times New Roman" w:hAnsi="Times New Roman" w:cs="Times New Roman"/>
                <w:color w:val="000000"/>
                <w:sz w:val="28"/>
                <w:szCs w:val="28"/>
              </w:rPr>
            </w:pPr>
          </w:p>
          <w:p w:rsidR="0015388E" w:rsidRPr="0096179F" w:rsidRDefault="0015388E"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Special Invitee</w:t>
            </w:r>
          </w:p>
          <w:p w:rsidR="0015388E" w:rsidRPr="0096179F" w:rsidRDefault="0015388E" w:rsidP="00117F61">
            <w:pPr>
              <w:pStyle w:val="NoSpacing"/>
              <w:rPr>
                <w:rFonts w:ascii="Times New Roman" w:hAnsi="Times New Roman" w:cs="Times New Roman"/>
                <w:sz w:val="28"/>
                <w:szCs w:val="28"/>
              </w:rPr>
            </w:pPr>
          </w:p>
        </w:tc>
      </w:tr>
      <w:tr w:rsidR="0015388E" w:rsidRPr="0096179F" w:rsidTr="00DB7EC3">
        <w:tc>
          <w:tcPr>
            <w:tcW w:w="566" w:type="dxa"/>
          </w:tcPr>
          <w:p w:rsidR="0015388E" w:rsidRPr="0096179F" w:rsidRDefault="0015388E"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17.</w:t>
            </w:r>
          </w:p>
        </w:tc>
        <w:tc>
          <w:tcPr>
            <w:tcW w:w="4615" w:type="dxa"/>
          </w:tcPr>
          <w:p w:rsidR="0015388E" w:rsidRPr="0096179F" w:rsidRDefault="0015388E"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Shri Amit Sukhthanker</w:t>
            </w:r>
          </w:p>
          <w:p w:rsidR="0015388E" w:rsidRPr="0096179F" w:rsidRDefault="0015388E" w:rsidP="00117F61">
            <w:pPr>
              <w:pStyle w:val="NoSpacing"/>
              <w:rPr>
                <w:rFonts w:ascii="Times New Roman" w:hAnsi="Times New Roman" w:cs="Times New Roman"/>
                <w:color w:val="000000"/>
                <w:sz w:val="28"/>
                <w:szCs w:val="28"/>
              </w:rPr>
            </w:pPr>
          </w:p>
        </w:tc>
        <w:tc>
          <w:tcPr>
            <w:tcW w:w="663" w:type="dxa"/>
          </w:tcPr>
          <w:p w:rsidR="0015388E" w:rsidRPr="0096179F" w:rsidRDefault="0015388E" w:rsidP="00E13A9C">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15388E" w:rsidRPr="0096179F" w:rsidRDefault="0015388E" w:rsidP="00E13A9C">
            <w:pPr>
              <w:rPr>
                <w:rFonts w:ascii="Times New Roman" w:hAnsi="Times New Roman" w:cs="Times New Roman"/>
                <w:color w:val="000000"/>
                <w:sz w:val="28"/>
                <w:szCs w:val="28"/>
              </w:rPr>
            </w:pPr>
            <w:r w:rsidRPr="0096179F">
              <w:rPr>
                <w:rFonts w:ascii="Times New Roman" w:hAnsi="Times New Roman" w:cs="Times New Roman"/>
                <w:color w:val="000000"/>
                <w:sz w:val="28"/>
                <w:szCs w:val="28"/>
              </w:rPr>
              <w:t>Special Invitee</w:t>
            </w:r>
          </w:p>
          <w:p w:rsidR="0015388E" w:rsidRPr="0096179F" w:rsidRDefault="0015388E" w:rsidP="00E13A9C"/>
        </w:tc>
      </w:tr>
      <w:tr w:rsidR="0015388E" w:rsidRPr="0096179F" w:rsidTr="00DB7EC3">
        <w:tc>
          <w:tcPr>
            <w:tcW w:w="566" w:type="dxa"/>
          </w:tcPr>
          <w:p w:rsidR="0015388E" w:rsidRPr="0096179F" w:rsidRDefault="0015388E"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18.</w:t>
            </w:r>
          </w:p>
        </w:tc>
        <w:tc>
          <w:tcPr>
            <w:tcW w:w="4615" w:type="dxa"/>
          </w:tcPr>
          <w:p w:rsidR="0015388E" w:rsidRPr="0096179F" w:rsidRDefault="0015388E"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Shri Alinto Coelho,</w:t>
            </w:r>
          </w:p>
          <w:p w:rsidR="0015388E" w:rsidRPr="0096179F" w:rsidRDefault="0015388E"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Consulting Civil Engineer</w:t>
            </w:r>
          </w:p>
        </w:tc>
        <w:tc>
          <w:tcPr>
            <w:tcW w:w="663" w:type="dxa"/>
          </w:tcPr>
          <w:p w:rsidR="0015388E" w:rsidRPr="0096179F" w:rsidRDefault="0015388E" w:rsidP="00117F61">
            <w:pPr>
              <w:pStyle w:val="NoSpacing"/>
              <w:rPr>
                <w:rFonts w:ascii="Times New Roman" w:hAnsi="Times New Roman" w:cs="Times New Roman"/>
                <w:color w:val="000000"/>
                <w:sz w:val="28"/>
                <w:szCs w:val="28"/>
              </w:rPr>
            </w:pPr>
          </w:p>
          <w:p w:rsidR="0015388E" w:rsidRPr="0096179F" w:rsidRDefault="0015388E"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15388E" w:rsidRPr="0096179F" w:rsidRDefault="0015388E" w:rsidP="00117F61">
            <w:pPr>
              <w:pStyle w:val="NoSpacing"/>
              <w:rPr>
                <w:rFonts w:ascii="Times New Roman" w:hAnsi="Times New Roman" w:cs="Times New Roman"/>
                <w:color w:val="000000"/>
                <w:sz w:val="28"/>
                <w:szCs w:val="28"/>
              </w:rPr>
            </w:pPr>
          </w:p>
          <w:p w:rsidR="0015388E" w:rsidRPr="0096179F" w:rsidRDefault="0015388E"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Special Invitee</w:t>
            </w:r>
          </w:p>
          <w:p w:rsidR="0015388E" w:rsidRPr="0096179F" w:rsidRDefault="0015388E" w:rsidP="00117F61">
            <w:pPr>
              <w:pStyle w:val="NoSpacing"/>
              <w:rPr>
                <w:rFonts w:ascii="Times New Roman" w:hAnsi="Times New Roman" w:cs="Times New Roman"/>
                <w:sz w:val="28"/>
                <w:szCs w:val="28"/>
              </w:rPr>
            </w:pPr>
          </w:p>
        </w:tc>
      </w:tr>
      <w:tr w:rsidR="0015388E" w:rsidRPr="0096179F" w:rsidTr="00DB7EC3">
        <w:tc>
          <w:tcPr>
            <w:tcW w:w="566" w:type="dxa"/>
          </w:tcPr>
          <w:p w:rsidR="0015388E" w:rsidRPr="0096179F" w:rsidRDefault="0015388E" w:rsidP="00117F61">
            <w:pPr>
              <w:pStyle w:val="NoSpacing"/>
              <w:rPr>
                <w:rFonts w:ascii="Times New Roman" w:hAnsi="Times New Roman" w:cs="Times New Roman"/>
                <w:sz w:val="28"/>
                <w:szCs w:val="28"/>
              </w:rPr>
            </w:pPr>
            <w:r w:rsidRPr="0096179F">
              <w:rPr>
                <w:rFonts w:ascii="Times New Roman" w:hAnsi="Times New Roman" w:cs="Times New Roman"/>
                <w:sz w:val="28"/>
                <w:szCs w:val="28"/>
              </w:rPr>
              <w:t>19.</w:t>
            </w:r>
          </w:p>
        </w:tc>
        <w:tc>
          <w:tcPr>
            <w:tcW w:w="4615" w:type="dxa"/>
          </w:tcPr>
          <w:p w:rsidR="0015388E" w:rsidRPr="0096179F" w:rsidRDefault="0015388E" w:rsidP="00117F61">
            <w:pPr>
              <w:pStyle w:val="NoSpacing"/>
              <w:rPr>
                <w:rFonts w:ascii="Times New Roman" w:hAnsi="Times New Roman" w:cs="Times New Roman"/>
                <w:color w:val="000000"/>
                <w:sz w:val="28"/>
                <w:szCs w:val="28"/>
              </w:rPr>
            </w:pPr>
            <w:r w:rsidRPr="0096179F">
              <w:rPr>
                <w:rFonts w:ascii="Times New Roman" w:hAnsi="Times New Roman" w:cs="Times New Roman"/>
                <w:color w:val="000000"/>
                <w:sz w:val="28"/>
                <w:szCs w:val="28"/>
              </w:rPr>
              <w:t xml:space="preserve">Shri. Rajesh J. Naik, </w:t>
            </w:r>
          </w:p>
          <w:p w:rsidR="0015388E" w:rsidRPr="0096179F" w:rsidRDefault="0015388E" w:rsidP="00A24F33">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Chief Town Planner (Planning)</w:t>
            </w:r>
          </w:p>
        </w:tc>
        <w:tc>
          <w:tcPr>
            <w:tcW w:w="663" w:type="dxa"/>
          </w:tcPr>
          <w:p w:rsidR="0015388E" w:rsidRPr="0096179F" w:rsidRDefault="0015388E" w:rsidP="00117F61">
            <w:pPr>
              <w:pStyle w:val="NoSpacing"/>
              <w:rPr>
                <w:rFonts w:ascii="Times New Roman" w:hAnsi="Times New Roman" w:cs="Times New Roman"/>
                <w:color w:val="000000"/>
                <w:sz w:val="28"/>
                <w:szCs w:val="28"/>
              </w:rPr>
            </w:pPr>
          </w:p>
          <w:p w:rsidR="0015388E" w:rsidRPr="0096179F" w:rsidRDefault="0015388E"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w:t>
            </w:r>
          </w:p>
        </w:tc>
        <w:tc>
          <w:tcPr>
            <w:tcW w:w="3858" w:type="dxa"/>
          </w:tcPr>
          <w:p w:rsidR="0015388E" w:rsidRPr="0096179F" w:rsidRDefault="0015388E" w:rsidP="00117F61">
            <w:pPr>
              <w:pStyle w:val="NoSpacing"/>
              <w:rPr>
                <w:rFonts w:ascii="Times New Roman" w:hAnsi="Times New Roman" w:cs="Times New Roman"/>
                <w:color w:val="000000"/>
                <w:sz w:val="28"/>
                <w:szCs w:val="28"/>
              </w:rPr>
            </w:pPr>
          </w:p>
          <w:p w:rsidR="0015388E" w:rsidRPr="0096179F" w:rsidRDefault="0015388E" w:rsidP="00117F61">
            <w:pPr>
              <w:pStyle w:val="NoSpacing"/>
              <w:rPr>
                <w:rFonts w:ascii="Times New Roman" w:hAnsi="Times New Roman" w:cs="Times New Roman"/>
                <w:sz w:val="28"/>
                <w:szCs w:val="28"/>
              </w:rPr>
            </w:pPr>
            <w:r w:rsidRPr="0096179F">
              <w:rPr>
                <w:rFonts w:ascii="Times New Roman" w:hAnsi="Times New Roman" w:cs="Times New Roman"/>
                <w:color w:val="000000"/>
                <w:sz w:val="28"/>
                <w:szCs w:val="28"/>
              </w:rPr>
              <w:t>Member Secretary</w:t>
            </w:r>
          </w:p>
        </w:tc>
      </w:tr>
    </w:tbl>
    <w:p w:rsidR="001F79D7" w:rsidRPr="0096179F" w:rsidRDefault="001F79D7" w:rsidP="000C2E11">
      <w:pPr>
        <w:jc w:val="both"/>
        <w:rPr>
          <w:rFonts w:ascii="Times New Roman" w:hAnsi="Times New Roman" w:cs="Times New Roman"/>
          <w:sz w:val="20"/>
          <w:szCs w:val="28"/>
          <w:u w:val="single"/>
        </w:rPr>
      </w:pPr>
    </w:p>
    <w:p w:rsidR="00A214E2" w:rsidRPr="0096179F" w:rsidRDefault="00A214E2" w:rsidP="000C2E11">
      <w:pPr>
        <w:jc w:val="both"/>
        <w:rPr>
          <w:rFonts w:ascii="Times New Roman" w:hAnsi="Times New Roman" w:cs="Times New Roman"/>
          <w:sz w:val="20"/>
          <w:szCs w:val="28"/>
          <w:u w:val="single"/>
        </w:rPr>
      </w:pPr>
    </w:p>
    <w:p w:rsidR="000C2E11" w:rsidRPr="0096179F" w:rsidRDefault="000C2E11" w:rsidP="000C2E11">
      <w:pPr>
        <w:jc w:val="both"/>
        <w:rPr>
          <w:rFonts w:ascii="Times New Roman" w:hAnsi="Times New Roman" w:cs="Times New Roman"/>
          <w:b/>
          <w:sz w:val="28"/>
          <w:szCs w:val="24"/>
        </w:rPr>
      </w:pPr>
      <w:r w:rsidRPr="0096179F">
        <w:rPr>
          <w:rFonts w:ascii="Times New Roman" w:hAnsi="Times New Roman" w:cs="Times New Roman"/>
          <w:b/>
          <w:sz w:val="28"/>
          <w:szCs w:val="24"/>
        </w:rPr>
        <w:t>Item No. 1: Confi</w:t>
      </w:r>
      <w:r w:rsidR="00416F23" w:rsidRPr="0096179F">
        <w:rPr>
          <w:rFonts w:ascii="Times New Roman" w:hAnsi="Times New Roman" w:cs="Times New Roman"/>
          <w:b/>
          <w:sz w:val="28"/>
          <w:szCs w:val="24"/>
        </w:rPr>
        <w:t>rmation of the minutes of the 180</w:t>
      </w:r>
      <w:r w:rsidRPr="0096179F">
        <w:rPr>
          <w:rFonts w:ascii="Times New Roman" w:hAnsi="Times New Roman" w:cs="Times New Roman"/>
          <w:b/>
          <w:sz w:val="28"/>
          <w:szCs w:val="24"/>
          <w:vertAlign w:val="superscript"/>
        </w:rPr>
        <w:t>th</w:t>
      </w:r>
      <w:r w:rsidRPr="0096179F">
        <w:rPr>
          <w:rFonts w:ascii="Times New Roman" w:hAnsi="Times New Roman" w:cs="Times New Roman"/>
          <w:b/>
          <w:sz w:val="28"/>
          <w:szCs w:val="24"/>
        </w:rPr>
        <w:t xml:space="preserve"> </w:t>
      </w:r>
      <w:r w:rsidR="00123E7B" w:rsidRPr="0096179F">
        <w:rPr>
          <w:rFonts w:ascii="Times New Roman" w:hAnsi="Times New Roman" w:cs="Times New Roman"/>
          <w:b/>
          <w:sz w:val="28"/>
          <w:szCs w:val="24"/>
        </w:rPr>
        <w:t xml:space="preserve">(Adj.) </w:t>
      </w:r>
      <w:r w:rsidRPr="0096179F">
        <w:rPr>
          <w:rFonts w:ascii="Times New Roman" w:hAnsi="Times New Roman" w:cs="Times New Roman"/>
          <w:b/>
          <w:sz w:val="28"/>
          <w:szCs w:val="24"/>
        </w:rPr>
        <w:t xml:space="preserve">meeting of Town &amp; Country Planning Board held on </w:t>
      </w:r>
      <w:r w:rsidR="00123E7B" w:rsidRPr="0096179F">
        <w:rPr>
          <w:rFonts w:ascii="Times New Roman" w:hAnsi="Times New Roman" w:cs="Times New Roman"/>
          <w:b/>
          <w:sz w:val="28"/>
          <w:szCs w:val="24"/>
        </w:rPr>
        <w:t>17/</w:t>
      </w:r>
      <w:r w:rsidR="002A22BA" w:rsidRPr="0096179F">
        <w:rPr>
          <w:rFonts w:ascii="Times New Roman" w:hAnsi="Times New Roman" w:cs="Times New Roman"/>
          <w:b/>
          <w:sz w:val="28"/>
          <w:szCs w:val="24"/>
        </w:rPr>
        <w:t>0</w:t>
      </w:r>
      <w:r w:rsidR="00416F23" w:rsidRPr="0096179F">
        <w:rPr>
          <w:rFonts w:ascii="Times New Roman" w:hAnsi="Times New Roman" w:cs="Times New Roman"/>
          <w:b/>
          <w:sz w:val="28"/>
          <w:szCs w:val="24"/>
        </w:rPr>
        <w:t>6</w:t>
      </w:r>
      <w:r w:rsidRPr="0096179F">
        <w:rPr>
          <w:rFonts w:ascii="Times New Roman" w:hAnsi="Times New Roman" w:cs="Times New Roman"/>
          <w:b/>
          <w:sz w:val="28"/>
          <w:szCs w:val="24"/>
        </w:rPr>
        <w:t>/2022.</w:t>
      </w:r>
    </w:p>
    <w:p w:rsidR="00B65906" w:rsidRPr="0096179F" w:rsidRDefault="000C2E11" w:rsidP="00B65906">
      <w:pPr>
        <w:pStyle w:val="NoSpacing"/>
        <w:spacing w:line="360" w:lineRule="auto"/>
        <w:ind w:firstLine="720"/>
        <w:jc w:val="both"/>
        <w:rPr>
          <w:rFonts w:ascii="Times New Roman" w:hAnsi="Times New Roman" w:cs="Times New Roman"/>
          <w:sz w:val="28"/>
          <w:szCs w:val="28"/>
        </w:rPr>
      </w:pPr>
      <w:r w:rsidRPr="0096179F">
        <w:rPr>
          <w:rFonts w:ascii="Times New Roman" w:hAnsi="Times New Roman" w:cs="Times New Roman"/>
          <w:bCs/>
          <w:color w:val="000000" w:themeColor="text1"/>
          <w:sz w:val="28"/>
          <w:szCs w:val="28"/>
        </w:rPr>
        <w:t xml:space="preserve">The Minutes of </w:t>
      </w:r>
      <w:r w:rsidRPr="0096179F">
        <w:rPr>
          <w:rFonts w:ascii="Times New Roman" w:hAnsi="Times New Roman" w:cs="Times New Roman"/>
          <w:sz w:val="28"/>
          <w:szCs w:val="24"/>
        </w:rPr>
        <w:t>1</w:t>
      </w:r>
      <w:r w:rsidR="00E2297A" w:rsidRPr="0096179F">
        <w:rPr>
          <w:rFonts w:ascii="Times New Roman" w:hAnsi="Times New Roman" w:cs="Times New Roman"/>
          <w:sz w:val="28"/>
          <w:szCs w:val="24"/>
        </w:rPr>
        <w:t>80</w:t>
      </w:r>
      <w:r w:rsidRPr="0096179F">
        <w:rPr>
          <w:rFonts w:ascii="Times New Roman" w:hAnsi="Times New Roman" w:cs="Times New Roman"/>
          <w:sz w:val="28"/>
          <w:szCs w:val="24"/>
          <w:vertAlign w:val="superscript"/>
        </w:rPr>
        <w:t>th</w:t>
      </w:r>
      <w:r w:rsidRPr="0096179F">
        <w:rPr>
          <w:rFonts w:ascii="Times New Roman" w:hAnsi="Times New Roman" w:cs="Times New Roman"/>
          <w:sz w:val="28"/>
          <w:szCs w:val="24"/>
        </w:rPr>
        <w:t xml:space="preserve"> </w:t>
      </w:r>
      <w:r w:rsidR="003B5074" w:rsidRPr="0096179F">
        <w:rPr>
          <w:rFonts w:ascii="Times New Roman" w:hAnsi="Times New Roman" w:cs="Times New Roman"/>
          <w:sz w:val="28"/>
          <w:szCs w:val="24"/>
        </w:rPr>
        <w:t xml:space="preserve">(Adj.) </w:t>
      </w:r>
      <w:r w:rsidRPr="0096179F">
        <w:rPr>
          <w:rFonts w:ascii="Times New Roman" w:hAnsi="Times New Roman" w:cs="Times New Roman"/>
          <w:sz w:val="28"/>
          <w:szCs w:val="24"/>
        </w:rPr>
        <w:t xml:space="preserve">meeting </w:t>
      </w:r>
      <w:r w:rsidRPr="0096179F">
        <w:rPr>
          <w:rFonts w:ascii="Times New Roman" w:hAnsi="Times New Roman" w:cs="Times New Roman"/>
          <w:bCs/>
          <w:color w:val="000000" w:themeColor="text1"/>
          <w:sz w:val="28"/>
          <w:szCs w:val="28"/>
        </w:rPr>
        <w:t xml:space="preserve">of TCP Board held on </w:t>
      </w:r>
      <w:r w:rsidR="00123E7B" w:rsidRPr="0096179F">
        <w:rPr>
          <w:rFonts w:ascii="Times New Roman" w:hAnsi="Times New Roman" w:cs="Times New Roman"/>
          <w:bCs/>
          <w:color w:val="000000" w:themeColor="text1"/>
          <w:sz w:val="28"/>
          <w:szCs w:val="28"/>
        </w:rPr>
        <w:t>17</w:t>
      </w:r>
      <w:r w:rsidR="00E613CC" w:rsidRPr="0096179F">
        <w:rPr>
          <w:rFonts w:ascii="Times New Roman" w:hAnsi="Times New Roman" w:cs="Times New Roman"/>
          <w:sz w:val="28"/>
          <w:szCs w:val="24"/>
        </w:rPr>
        <w:t>/06</w:t>
      </w:r>
      <w:r w:rsidRPr="0096179F">
        <w:rPr>
          <w:rFonts w:ascii="Times New Roman" w:hAnsi="Times New Roman" w:cs="Times New Roman"/>
          <w:sz w:val="28"/>
          <w:szCs w:val="24"/>
        </w:rPr>
        <w:t xml:space="preserve">/2022 </w:t>
      </w:r>
      <w:r w:rsidR="00EC4104">
        <w:rPr>
          <w:rFonts w:ascii="Times New Roman" w:hAnsi="Times New Roman" w:cs="Times New Roman"/>
          <w:sz w:val="28"/>
          <w:szCs w:val="24"/>
        </w:rPr>
        <w:t>were</w:t>
      </w:r>
      <w:r w:rsidRPr="0096179F">
        <w:rPr>
          <w:rFonts w:ascii="Times New Roman" w:hAnsi="Times New Roman" w:cs="Times New Roman"/>
          <w:bCs/>
          <w:color w:val="000000" w:themeColor="text1"/>
          <w:sz w:val="28"/>
          <w:szCs w:val="28"/>
        </w:rPr>
        <w:t xml:space="preserve"> placed before the Board for confirmation. </w:t>
      </w:r>
      <w:r w:rsidR="00EC4104">
        <w:rPr>
          <w:rFonts w:ascii="Times New Roman" w:hAnsi="Times New Roman" w:cs="Times New Roman"/>
          <w:bCs/>
          <w:color w:val="000000" w:themeColor="text1"/>
          <w:sz w:val="28"/>
          <w:szCs w:val="28"/>
        </w:rPr>
        <w:t xml:space="preserve">Since </w:t>
      </w:r>
      <w:r w:rsidR="00B65906" w:rsidRPr="0096179F">
        <w:rPr>
          <w:rFonts w:ascii="Times New Roman" w:hAnsi="Times New Roman" w:cs="Times New Roman"/>
          <w:sz w:val="28"/>
          <w:szCs w:val="28"/>
        </w:rPr>
        <w:t>no comments were received from any of the Member</w:t>
      </w:r>
      <w:r w:rsidR="00EC4104">
        <w:rPr>
          <w:rFonts w:ascii="Times New Roman" w:hAnsi="Times New Roman" w:cs="Times New Roman"/>
          <w:sz w:val="28"/>
          <w:szCs w:val="28"/>
        </w:rPr>
        <w:t>s, the Board confirmed the same</w:t>
      </w:r>
      <w:r w:rsidR="00B65906" w:rsidRPr="0096179F">
        <w:rPr>
          <w:rFonts w:ascii="Times New Roman" w:hAnsi="Times New Roman" w:cs="Times New Roman"/>
          <w:sz w:val="28"/>
          <w:szCs w:val="28"/>
        </w:rPr>
        <w:t xml:space="preserve">.  </w:t>
      </w:r>
    </w:p>
    <w:p w:rsidR="000C2E11" w:rsidRPr="0096179F" w:rsidRDefault="000C2E11" w:rsidP="000C2E11">
      <w:pPr>
        <w:pStyle w:val="BodyText3"/>
        <w:spacing w:after="200" w:line="360" w:lineRule="auto"/>
        <w:ind w:firstLine="720"/>
        <w:jc w:val="both"/>
        <w:rPr>
          <w:bCs/>
          <w:color w:val="000000" w:themeColor="text1"/>
          <w:sz w:val="10"/>
          <w:szCs w:val="28"/>
        </w:rPr>
      </w:pPr>
    </w:p>
    <w:p w:rsidR="009360FF" w:rsidRPr="0096179F" w:rsidRDefault="009360FF" w:rsidP="00927C36">
      <w:pPr>
        <w:spacing w:line="360" w:lineRule="auto"/>
        <w:jc w:val="both"/>
        <w:rPr>
          <w:rFonts w:ascii="Times New Roman" w:hAnsi="Times New Roman" w:cs="Times New Roman"/>
          <w:sz w:val="4"/>
          <w:szCs w:val="28"/>
        </w:rPr>
      </w:pPr>
    </w:p>
    <w:p w:rsidR="00260FAE" w:rsidRPr="0096179F" w:rsidRDefault="00260FAE" w:rsidP="00260FAE">
      <w:pPr>
        <w:jc w:val="both"/>
        <w:rPr>
          <w:rFonts w:ascii="Times New Roman" w:hAnsi="Times New Roman" w:cs="Times New Roman"/>
          <w:b/>
          <w:sz w:val="28"/>
          <w:szCs w:val="24"/>
        </w:rPr>
      </w:pPr>
      <w:r w:rsidRPr="0096179F">
        <w:rPr>
          <w:rFonts w:ascii="Times New Roman" w:hAnsi="Times New Roman" w:cs="Times New Roman"/>
          <w:b/>
          <w:sz w:val="28"/>
          <w:szCs w:val="24"/>
        </w:rPr>
        <w:t>Item No. 2:  Appeal under Section 45(1) of the TCP Act, 1974 filed by Mrs. Belinda Angelina Dias against Mormugao Planning and Development Authority. (File No. TP/B/APL/268/2022)</w:t>
      </w:r>
    </w:p>
    <w:p w:rsidR="00260FAE" w:rsidRPr="0096179F" w:rsidRDefault="003510CE" w:rsidP="00260FAE">
      <w:pPr>
        <w:spacing w:line="360" w:lineRule="auto"/>
        <w:ind w:firstLine="720"/>
        <w:jc w:val="both"/>
        <w:rPr>
          <w:rFonts w:ascii="Times New Roman" w:hAnsi="Times New Roman" w:cs="Times New Roman"/>
          <w:sz w:val="28"/>
          <w:szCs w:val="24"/>
        </w:rPr>
      </w:pPr>
      <w:r w:rsidRPr="0096179F">
        <w:rPr>
          <w:rFonts w:ascii="Times New Roman" w:hAnsi="Times New Roman" w:cs="Times New Roman"/>
          <w:sz w:val="28"/>
          <w:szCs w:val="24"/>
        </w:rPr>
        <w:t>Member Secretary informed that t</w:t>
      </w:r>
      <w:r w:rsidR="00260FAE" w:rsidRPr="0096179F">
        <w:rPr>
          <w:rFonts w:ascii="Times New Roman" w:hAnsi="Times New Roman" w:cs="Times New Roman"/>
          <w:sz w:val="28"/>
          <w:szCs w:val="24"/>
        </w:rPr>
        <w:t xml:space="preserve">he matter is regarding rejection of permission in Sy. No. 21/1-H, Dabolim by </w:t>
      </w:r>
      <w:r w:rsidR="00DB7EC3">
        <w:rPr>
          <w:rFonts w:ascii="Times New Roman" w:hAnsi="Times New Roman" w:cs="Times New Roman"/>
          <w:sz w:val="28"/>
          <w:szCs w:val="24"/>
        </w:rPr>
        <w:t>Respondent</w:t>
      </w:r>
      <w:r w:rsidRPr="0096179F">
        <w:rPr>
          <w:rFonts w:ascii="Times New Roman" w:hAnsi="Times New Roman" w:cs="Times New Roman"/>
          <w:sz w:val="28"/>
          <w:szCs w:val="24"/>
        </w:rPr>
        <w:t>, wherein t</w:t>
      </w:r>
      <w:r w:rsidR="00260FAE" w:rsidRPr="0096179F">
        <w:rPr>
          <w:rFonts w:ascii="Times New Roman" w:hAnsi="Times New Roman" w:cs="Times New Roman"/>
          <w:sz w:val="28"/>
          <w:szCs w:val="24"/>
        </w:rPr>
        <w:t xml:space="preserve">he </w:t>
      </w:r>
      <w:r w:rsidR="00DB7EC3">
        <w:rPr>
          <w:rFonts w:ascii="Times New Roman" w:hAnsi="Times New Roman" w:cs="Times New Roman"/>
          <w:sz w:val="28"/>
          <w:szCs w:val="24"/>
        </w:rPr>
        <w:t>Appellant</w:t>
      </w:r>
      <w:r w:rsidR="00260FAE" w:rsidRPr="0096179F">
        <w:rPr>
          <w:rFonts w:ascii="Times New Roman" w:hAnsi="Times New Roman" w:cs="Times New Roman"/>
          <w:sz w:val="28"/>
          <w:szCs w:val="24"/>
        </w:rPr>
        <w:t xml:space="preserve"> </w:t>
      </w:r>
      <w:r w:rsidRPr="0096179F">
        <w:rPr>
          <w:rFonts w:ascii="Times New Roman" w:hAnsi="Times New Roman" w:cs="Times New Roman"/>
          <w:sz w:val="28"/>
          <w:szCs w:val="24"/>
        </w:rPr>
        <w:t xml:space="preserve">had </w:t>
      </w:r>
      <w:r w:rsidR="00260FAE" w:rsidRPr="0096179F">
        <w:rPr>
          <w:rFonts w:ascii="Times New Roman" w:hAnsi="Times New Roman" w:cs="Times New Roman"/>
          <w:sz w:val="28"/>
          <w:szCs w:val="24"/>
        </w:rPr>
        <w:t xml:space="preserve">made an application </w:t>
      </w:r>
      <w:r w:rsidR="00916C1A" w:rsidRPr="0096179F">
        <w:rPr>
          <w:rFonts w:ascii="Times New Roman" w:hAnsi="Times New Roman" w:cs="Times New Roman"/>
          <w:sz w:val="28"/>
          <w:szCs w:val="24"/>
        </w:rPr>
        <w:t>before the</w:t>
      </w:r>
      <w:r w:rsidR="00260FAE" w:rsidRPr="0096179F">
        <w:rPr>
          <w:rFonts w:ascii="Times New Roman" w:hAnsi="Times New Roman" w:cs="Times New Roman"/>
          <w:sz w:val="28"/>
          <w:szCs w:val="24"/>
        </w:rPr>
        <w:t xml:space="preserve"> </w:t>
      </w:r>
      <w:r w:rsidR="00DB7EC3">
        <w:rPr>
          <w:rFonts w:ascii="Times New Roman" w:hAnsi="Times New Roman" w:cs="Times New Roman"/>
          <w:sz w:val="28"/>
          <w:szCs w:val="24"/>
        </w:rPr>
        <w:t>Respondent</w:t>
      </w:r>
      <w:r w:rsidRPr="0096179F">
        <w:rPr>
          <w:rFonts w:ascii="Times New Roman" w:hAnsi="Times New Roman" w:cs="Times New Roman"/>
          <w:sz w:val="28"/>
          <w:szCs w:val="24"/>
        </w:rPr>
        <w:t xml:space="preserve"> for issue of the Development Permission</w:t>
      </w:r>
      <w:r w:rsidR="00260FAE" w:rsidRPr="0096179F">
        <w:rPr>
          <w:rFonts w:ascii="Times New Roman" w:hAnsi="Times New Roman" w:cs="Times New Roman"/>
          <w:sz w:val="28"/>
          <w:szCs w:val="24"/>
        </w:rPr>
        <w:t xml:space="preserve">, which </w:t>
      </w:r>
      <w:r w:rsidRPr="0096179F">
        <w:rPr>
          <w:rFonts w:ascii="Times New Roman" w:hAnsi="Times New Roman" w:cs="Times New Roman"/>
          <w:sz w:val="28"/>
          <w:szCs w:val="24"/>
        </w:rPr>
        <w:t xml:space="preserve">stands </w:t>
      </w:r>
      <w:r w:rsidR="00260FAE" w:rsidRPr="0096179F">
        <w:rPr>
          <w:rFonts w:ascii="Times New Roman" w:hAnsi="Times New Roman" w:cs="Times New Roman"/>
          <w:sz w:val="28"/>
          <w:szCs w:val="24"/>
        </w:rPr>
        <w:t>rejected vide Order dated 20/0</w:t>
      </w:r>
      <w:r w:rsidRPr="0096179F">
        <w:rPr>
          <w:rFonts w:ascii="Times New Roman" w:hAnsi="Times New Roman" w:cs="Times New Roman"/>
          <w:sz w:val="28"/>
          <w:szCs w:val="24"/>
        </w:rPr>
        <w:t>4/2022 by citing the reasons as under:</w:t>
      </w:r>
      <w:bookmarkStart w:id="0" w:name="_GoBack"/>
      <w:bookmarkEnd w:id="0"/>
    </w:p>
    <w:p w:rsidR="00260FAE" w:rsidRPr="0096179F" w:rsidRDefault="00260FAE" w:rsidP="00260FAE">
      <w:pPr>
        <w:pStyle w:val="ListParagraph"/>
        <w:numPr>
          <w:ilvl w:val="0"/>
          <w:numId w:val="19"/>
        </w:numPr>
        <w:spacing w:line="360" w:lineRule="auto"/>
        <w:jc w:val="both"/>
        <w:rPr>
          <w:sz w:val="28"/>
          <w:szCs w:val="24"/>
        </w:rPr>
      </w:pPr>
      <w:r w:rsidRPr="0096179F">
        <w:rPr>
          <w:sz w:val="28"/>
          <w:szCs w:val="24"/>
        </w:rPr>
        <w:t>Refer to Goa Regulation-4.6(a), (b) for Chajja width.</w:t>
      </w:r>
    </w:p>
    <w:p w:rsidR="00260FAE" w:rsidRPr="0096179F" w:rsidRDefault="00260FAE" w:rsidP="00260FAE">
      <w:pPr>
        <w:pStyle w:val="ListParagraph"/>
        <w:numPr>
          <w:ilvl w:val="0"/>
          <w:numId w:val="19"/>
        </w:numPr>
        <w:spacing w:line="360" w:lineRule="auto"/>
        <w:jc w:val="both"/>
        <w:rPr>
          <w:sz w:val="28"/>
          <w:szCs w:val="24"/>
        </w:rPr>
      </w:pPr>
      <w:r w:rsidRPr="0096179F">
        <w:rPr>
          <w:sz w:val="28"/>
          <w:szCs w:val="24"/>
        </w:rPr>
        <w:t>Refer to Goa Regulation-4.4.1 for Floor wise setback-Front Setback.</w:t>
      </w:r>
    </w:p>
    <w:p w:rsidR="00260FAE" w:rsidRPr="0096179F" w:rsidRDefault="00260FAE" w:rsidP="00260FAE">
      <w:pPr>
        <w:pStyle w:val="ListParagraph"/>
        <w:numPr>
          <w:ilvl w:val="0"/>
          <w:numId w:val="19"/>
        </w:numPr>
        <w:spacing w:line="360" w:lineRule="auto"/>
        <w:jc w:val="both"/>
        <w:rPr>
          <w:sz w:val="28"/>
          <w:szCs w:val="24"/>
        </w:rPr>
      </w:pPr>
      <w:r w:rsidRPr="0096179F">
        <w:rPr>
          <w:sz w:val="28"/>
          <w:szCs w:val="24"/>
        </w:rPr>
        <w:t>Refer to Goa Regulation-4.4.2 for Floor wise setback-Rear Setback.</w:t>
      </w:r>
    </w:p>
    <w:p w:rsidR="00260FAE" w:rsidRPr="0096179F" w:rsidRDefault="00260FAE" w:rsidP="00260FAE">
      <w:pPr>
        <w:pStyle w:val="ListParagraph"/>
        <w:numPr>
          <w:ilvl w:val="0"/>
          <w:numId w:val="19"/>
        </w:numPr>
        <w:spacing w:line="360" w:lineRule="auto"/>
        <w:jc w:val="both"/>
        <w:rPr>
          <w:sz w:val="28"/>
          <w:szCs w:val="24"/>
        </w:rPr>
      </w:pPr>
      <w:r w:rsidRPr="0096179F">
        <w:rPr>
          <w:sz w:val="28"/>
          <w:szCs w:val="24"/>
        </w:rPr>
        <w:t>Refer to Goa Regulation-4.4.2 for Floor wise setback-Side Setback 1.</w:t>
      </w:r>
    </w:p>
    <w:p w:rsidR="00260FAE" w:rsidRPr="0096179F" w:rsidRDefault="00260FAE" w:rsidP="00260FAE">
      <w:pPr>
        <w:pStyle w:val="ListParagraph"/>
        <w:numPr>
          <w:ilvl w:val="0"/>
          <w:numId w:val="19"/>
        </w:numPr>
        <w:spacing w:line="360" w:lineRule="auto"/>
        <w:jc w:val="both"/>
        <w:rPr>
          <w:sz w:val="28"/>
          <w:szCs w:val="24"/>
        </w:rPr>
      </w:pPr>
      <w:r w:rsidRPr="0096179F">
        <w:rPr>
          <w:sz w:val="28"/>
          <w:szCs w:val="24"/>
        </w:rPr>
        <w:t>Refer to Goa Regulation-4.4.2 for Floor wise setback-Side Setback 2.</w:t>
      </w:r>
    </w:p>
    <w:p w:rsidR="00260FAE" w:rsidRPr="0096179F" w:rsidRDefault="00260FAE" w:rsidP="00260FAE">
      <w:pPr>
        <w:pStyle w:val="ListParagraph"/>
        <w:numPr>
          <w:ilvl w:val="0"/>
          <w:numId w:val="19"/>
        </w:numPr>
        <w:spacing w:line="360" w:lineRule="auto"/>
        <w:jc w:val="both"/>
        <w:rPr>
          <w:sz w:val="28"/>
          <w:szCs w:val="24"/>
        </w:rPr>
      </w:pPr>
      <w:r w:rsidRPr="0096179F">
        <w:rPr>
          <w:sz w:val="28"/>
          <w:szCs w:val="24"/>
        </w:rPr>
        <w:t>Refer to Goa Regulation-4.4.1 for Front Setback (Road Width-18).</w:t>
      </w:r>
    </w:p>
    <w:p w:rsidR="00260FAE" w:rsidRPr="0096179F" w:rsidRDefault="00260FAE" w:rsidP="00260FAE">
      <w:pPr>
        <w:pStyle w:val="ListParagraph"/>
        <w:numPr>
          <w:ilvl w:val="0"/>
          <w:numId w:val="19"/>
        </w:numPr>
        <w:spacing w:line="360" w:lineRule="auto"/>
        <w:jc w:val="both"/>
        <w:rPr>
          <w:sz w:val="28"/>
          <w:szCs w:val="24"/>
        </w:rPr>
      </w:pPr>
      <w:r w:rsidRPr="0096179F">
        <w:rPr>
          <w:sz w:val="28"/>
          <w:szCs w:val="24"/>
        </w:rPr>
        <w:t>Refer to Goa Regulation-13.4(d) for Sanitary Details-Bathroom.</w:t>
      </w:r>
    </w:p>
    <w:p w:rsidR="00260FAE" w:rsidRPr="0096179F" w:rsidRDefault="00260FAE" w:rsidP="00260FAE">
      <w:pPr>
        <w:pStyle w:val="ListParagraph"/>
        <w:numPr>
          <w:ilvl w:val="0"/>
          <w:numId w:val="19"/>
        </w:numPr>
        <w:spacing w:line="360" w:lineRule="auto"/>
        <w:jc w:val="both"/>
        <w:rPr>
          <w:sz w:val="28"/>
          <w:szCs w:val="24"/>
        </w:rPr>
      </w:pPr>
      <w:r w:rsidRPr="0096179F">
        <w:rPr>
          <w:sz w:val="28"/>
          <w:szCs w:val="24"/>
        </w:rPr>
        <w:t>Refer to Goa Regulation-13.4(a)(v) for Ventilator for Bathroom.</w:t>
      </w:r>
    </w:p>
    <w:p w:rsidR="00260FAE" w:rsidRPr="0096179F" w:rsidRDefault="00260FAE" w:rsidP="00260FAE">
      <w:pPr>
        <w:pStyle w:val="ListParagraph"/>
        <w:spacing w:line="360" w:lineRule="auto"/>
        <w:jc w:val="both"/>
        <w:rPr>
          <w:sz w:val="14"/>
          <w:szCs w:val="24"/>
        </w:rPr>
      </w:pPr>
    </w:p>
    <w:p w:rsidR="00260FAE" w:rsidRPr="0096179F" w:rsidRDefault="00260FAE" w:rsidP="003510CE">
      <w:pPr>
        <w:spacing w:line="360" w:lineRule="auto"/>
        <w:ind w:firstLine="720"/>
        <w:jc w:val="both"/>
        <w:rPr>
          <w:rFonts w:ascii="Times New Roman" w:hAnsi="Times New Roman" w:cs="Times New Roman"/>
          <w:sz w:val="28"/>
          <w:szCs w:val="24"/>
        </w:rPr>
      </w:pPr>
      <w:r w:rsidRPr="0096179F">
        <w:rPr>
          <w:rFonts w:ascii="Times New Roman" w:hAnsi="Times New Roman" w:cs="Times New Roman"/>
          <w:sz w:val="28"/>
          <w:szCs w:val="24"/>
        </w:rPr>
        <w:lastRenderedPageBreak/>
        <w:t xml:space="preserve">The </w:t>
      </w:r>
      <w:r w:rsidR="00DB7EC3">
        <w:rPr>
          <w:rFonts w:ascii="Times New Roman" w:hAnsi="Times New Roman" w:cs="Times New Roman"/>
          <w:sz w:val="28"/>
          <w:szCs w:val="24"/>
        </w:rPr>
        <w:t>Appellant</w:t>
      </w:r>
      <w:r w:rsidRPr="0096179F">
        <w:rPr>
          <w:rFonts w:ascii="Times New Roman" w:hAnsi="Times New Roman" w:cs="Times New Roman"/>
          <w:sz w:val="28"/>
          <w:szCs w:val="24"/>
        </w:rPr>
        <w:t xml:space="preserve"> </w:t>
      </w:r>
      <w:r w:rsidR="003510CE" w:rsidRPr="0096179F">
        <w:rPr>
          <w:rFonts w:ascii="Times New Roman" w:hAnsi="Times New Roman" w:cs="Times New Roman"/>
          <w:sz w:val="28"/>
          <w:szCs w:val="24"/>
        </w:rPr>
        <w:t xml:space="preserve">has </w:t>
      </w:r>
      <w:r w:rsidRPr="0096179F">
        <w:rPr>
          <w:rFonts w:ascii="Times New Roman" w:hAnsi="Times New Roman" w:cs="Times New Roman"/>
          <w:sz w:val="28"/>
          <w:szCs w:val="24"/>
        </w:rPr>
        <w:t xml:space="preserve">prayed for quashing and setting aside notice dated 20/04/2022 bearing No. MOR/MOR/VAS/2021-Nov/0423 issued by </w:t>
      </w:r>
      <w:r w:rsidR="003510CE" w:rsidRPr="0096179F">
        <w:rPr>
          <w:rFonts w:ascii="Times New Roman" w:hAnsi="Times New Roman" w:cs="Times New Roman"/>
          <w:sz w:val="28"/>
          <w:szCs w:val="24"/>
        </w:rPr>
        <w:t xml:space="preserve">the </w:t>
      </w:r>
      <w:r w:rsidR="00DB7EC3">
        <w:rPr>
          <w:rFonts w:ascii="Times New Roman" w:hAnsi="Times New Roman" w:cs="Times New Roman"/>
          <w:sz w:val="28"/>
          <w:szCs w:val="24"/>
        </w:rPr>
        <w:t>Respondent</w:t>
      </w:r>
      <w:r w:rsidR="003510CE" w:rsidRPr="0096179F">
        <w:rPr>
          <w:rFonts w:ascii="Times New Roman" w:hAnsi="Times New Roman" w:cs="Times New Roman"/>
          <w:sz w:val="28"/>
          <w:szCs w:val="24"/>
        </w:rPr>
        <w:t xml:space="preserve"> stating that </w:t>
      </w:r>
      <w:r w:rsidRPr="0096179F">
        <w:rPr>
          <w:rFonts w:ascii="Times New Roman" w:hAnsi="Times New Roman" w:cs="Times New Roman"/>
          <w:sz w:val="28"/>
          <w:szCs w:val="24"/>
        </w:rPr>
        <w:t xml:space="preserve">the said </w:t>
      </w:r>
      <w:r w:rsidR="00DB7EC3">
        <w:rPr>
          <w:rFonts w:ascii="Times New Roman" w:hAnsi="Times New Roman" w:cs="Times New Roman"/>
          <w:sz w:val="28"/>
          <w:szCs w:val="24"/>
        </w:rPr>
        <w:t>O</w:t>
      </w:r>
      <w:r w:rsidRPr="0096179F">
        <w:rPr>
          <w:rFonts w:ascii="Times New Roman" w:hAnsi="Times New Roman" w:cs="Times New Roman"/>
          <w:sz w:val="28"/>
          <w:szCs w:val="24"/>
        </w:rPr>
        <w:t>rder i</w:t>
      </w:r>
      <w:r w:rsidR="003510CE" w:rsidRPr="0096179F">
        <w:rPr>
          <w:rFonts w:ascii="Times New Roman" w:hAnsi="Times New Roman" w:cs="Times New Roman"/>
          <w:sz w:val="28"/>
          <w:szCs w:val="24"/>
        </w:rPr>
        <w:t>s vague and ambiguous.</w:t>
      </w:r>
    </w:p>
    <w:p w:rsidR="003838B5" w:rsidRPr="0096179F" w:rsidRDefault="003838B5" w:rsidP="003838B5">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On behalf of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Adv. Hyder Khilji was present whereas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PDA was represented by Shri Ritesh Shirodkar, Member Secretary, Mormugao PDA.</w:t>
      </w:r>
    </w:p>
    <w:p w:rsidR="003510CE" w:rsidRPr="0096179F" w:rsidRDefault="003510CE" w:rsidP="003510C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Member Secretary informed that an Appeal is filed against the Order dated 20/04/2022 whereby the </w:t>
      </w:r>
      <w:r w:rsidR="00DB7EC3">
        <w:rPr>
          <w:rFonts w:ascii="Times New Roman" w:hAnsi="Times New Roman" w:cs="Times New Roman"/>
          <w:sz w:val="28"/>
          <w:szCs w:val="28"/>
        </w:rPr>
        <w:t xml:space="preserve">Respondent, </w:t>
      </w:r>
      <w:r w:rsidRPr="0096179F">
        <w:rPr>
          <w:rFonts w:ascii="Times New Roman" w:hAnsi="Times New Roman" w:cs="Times New Roman"/>
          <w:sz w:val="28"/>
          <w:szCs w:val="28"/>
        </w:rPr>
        <w:t xml:space="preserve">MPDA has rejected the Application dated 06/11/2021 made by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w:t>
      </w:r>
      <w:r w:rsidRPr="0096179F">
        <w:rPr>
          <w:rFonts w:ascii="Times New Roman" w:hAnsi="Times New Roman" w:cs="Times New Roman"/>
          <w:sz w:val="28"/>
          <w:szCs w:val="24"/>
        </w:rPr>
        <w:t>Mrs. Belinda Angelina Dias</w:t>
      </w:r>
      <w:r w:rsidRPr="0096179F">
        <w:rPr>
          <w:rFonts w:ascii="Times New Roman" w:hAnsi="Times New Roman" w:cs="Times New Roman"/>
          <w:b/>
          <w:sz w:val="28"/>
          <w:szCs w:val="24"/>
        </w:rPr>
        <w:t xml:space="preserve"> </w:t>
      </w:r>
      <w:r w:rsidRPr="0096179F">
        <w:rPr>
          <w:rFonts w:ascii="Times New Roman" w:hAnsi="Times New Roman" w:cs="Times New Roman"/>
          <w:sz w:val="28"/>
          <w:szCs w:val="28"/>
        </w:rPr>
        <w:t>for grant of Development Permission for construction of Multi Dwelling &amp; Compound wall (New construction) situated at Dabolim, under plot NO. A-1D of Survey No. 21/1(Part) and the said rejection is  on various grounds as mentioned in the refusal letter dated 20/04/2022.</w:t>
      </w:r>
    </w:p>
    <w:p w:rsidR="003510CE" w:rsidRPr="0096179F" w:rsidRDefault="003510CE" w:rsidP="003510C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has stated that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has passed the Order dated 20/04/2022 without going into the facts of the matter and without giving valid reasons and hence the said order is very vague, ambiguous and hence this Order is to be quashed and set aside.</w:t>
      </w:r>
    </w:p>
    <w:p w:rsidR="003510CE" w:rsidRPr="0096179F" w:rsidRDefault="003510CE" w:rsidP="003510C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During the argument,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stated that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has failed to consider that it has already issued the Development Permission to sub-divide the plot and the Sale Deed was executed and registered on the basis of the sub-division approved and hence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is duty bound to issue the Development Permission in this individual plots, irrespective of the final Development Permission.</w:t>
      </w:r>
    </w:p>
    <w:p w:rsidR="003510CE" w:rsidRPr="0096179F" w:rsidRDefault="003510CE" w:rsidP="003510C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stated that the Developer Mr. Manoj Manikrao Okalekar has executed the Deed of Sale dtd. 19/02/2021 after which the mutation of the plot under reference has been carried out and ha</w:t>
      </w:r>
      <w:r w:rsidR="00EC4104">
        <w:rPr>
          <w:rFonts w:ascii="Times New Roman" w:hAnsi="Times New Roman" w:cs="Times New Roman"/>
          <w:sz w:val="28"/>
          <w:szCs w:val="28"/>
        </w:rPr>
        <w:t>s</w:t>
      </w:r>
      <w:r w:rsidRPr="0096179F">
        <w:rPr>
          <w:rFonts w:ascii="Times New Roman" w:hAnsi="Times New Roman" w:cs="Times New Roman"/>
          <w:sz w:val="28"/>
          <w:szCs w:val="28"/>
        </w:rPr>
        <w:t xml:space="preserve"> entered her name in the records of Rights maintained by the Government of Goa in Form I &amp;XIV.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further stated that after entering her name, </w:t>
      </w:r>
      <w:r w:rsidR="00EC4104">
        <w:rPr>
          <w:rFonts w:ascii="Times New Roman" w:hAnsi="Times New Roman" w:cs="Times New Roman"/>
          <w:sz w:val="28"/>
          <w:szCs w:val="28"/>
        </w:rPr>
        <w:t>s</w:t>
      </w:r>
      <w:r w:rsidRPr="0096179F">
        <w:rPr>
          <w:rFonts w:ascii="Times New Roman" w:hAnsi="Times New Roman" w:cs="Times New Roman"/>
          <w:sz w:val="28"/>
          <w:szCs w:val="28"/>
        </w:rPr>
        <w:t xml:space="preserve">he has further done partition of the property and have obtained separate survey number for the plot.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also informed the Board that </w:t>
      </w:r>
      <w:r w:rsidR="00EC4104">
        <w:rPr>
          <w:rFonts w:ascii="Times New Roman" w:hAnsi="Times New Roman" w:cs="Times New Roman"/>
          <w:sz w:val="28"/>
          <w:szCs w:val="28"/>
        </w:rPr>
        <w:t>s</w:t>
      </w:r>
      <w:r w:rsidRPr="0096179F">
        <w:rPr>
          <w:rFonts w:ascii="Times New Roman" w:hAnsi="Times New Roman" w:cs="Times New Roman"/>
          <w:sz w:val="28"/>
          <w:szCs w:val="28"/>
        </w:rPr>
        <w:t>he had applied for the NOC and have obtained the NOC dtd. 20/10/2021, as required from the Headquarters, Goa Naval Area.</w:t>
      </w:r>
    </w:p>
    <w:p w:rsidR="003510CE" w:rsidRPr="0096179F" w:rsidRDefault="003510CE" w:rsidP="003510C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lastRenderedPageBreak/>
        <w:t xml:space="preserve">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further stated that after doing all the formalities, </w:t>
      </w:r>
      <w:r w:rsidR="00EC4104">
        <w:rPr>
          <w:rFonts w:ascii="Times New Roman" w:hAnsi="Times New Roman" w:cs="Times New Roman"/>
          <w:sz w:val="28"/>
          <w:szCs w:val="28"/>
        </w:rPr>
        <w:t>s</w:t>
      </w:r>
      <w:r w:rsidRPr="0096179F">
        <w:rPr>
          <w:rFonts w:ascii="Times New Roman" w:hAnsi="Times New Roman" w:cs="Times New Roman"/>
          <w:sz w:val="28"/>
          <w:szCs w:val="28"/>
        </w:rPr>
        <w:t xml:space="preserve">he had applied for the Development Permission  from the Mormugao Planning and Development Authority, which however has been rejected by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vide Order dtd. </w:t>
      </w:r>
      <w:r w:rsidR="00281D70" w:rsidRPr="0096179F">
        <w:rPr>
          <w:rFonts w:ascii="Times New Roman" w:hAnsi="Times New Roman" w:cs="Times New Roman"/>
          <w:sz w:val="28"/>
          <w:szCs w:val="28"/>
        </w:rPr>
        <w:t>20/04/2022</w:t>
      </w:r>
      <w:r w:rsidRPr="0096179F">
        <w:rPr>
          <w:rFonts w:ascii="Times New Roman" w:hAnsi="Times New Roman" w:cs="Times New Roman"/>
          <w:sz w:val="28"/>
          <w:szCs w:val="28"/>
        </w:rPr>
        <w:t xml:space="preserve">.  </w:t>
      </w:r>
    </w:p>
    <w:p w:rsidR="003510CE" w:rsidRPr="0096179F" w:rsidRDefault="003510CE" w:rsidP="003510C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further informed that the Developer had applied for final NOC before the MPDA and the same was pending for consideration by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however, the Developer expired on 15/05/2021 and hence the matter could not be pursued further.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also produced the Death Certificate of the Developer Mr. Manoj Manikrao Okalekar dtd. 15/05/2021 before the Board and expressed that the final NOC remained pending due to the death of the Developer.  </w:t>
      </w:r>
    </w:p>
    <w:p w:rsidR="003510CE" w:rsidRPr="0096179F" w:rsidRDefault="003510CE" w:rsidP="003510C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brought to the notice of the Board that the Developer had already obtained provisional NOC for the purpose of development of the property and on the basis of said NOC, development of plots was carried out by constructing internal sub-division roads, gutters, etc. and even the electricity poles have been laid, as required for the purpose of obtaining final NOC from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also informed the Board that the developer had already obtained Conversion Sanad dtd. 23/10/2020 from the office of Collector South Goa District. </w:t>
      </w:r>
    </w:p>
    <w:p w:rsidR="003510CE" w:rsidRPr="0096179F" w:rsidRDefault="003510CE" w:rsidP="003510C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therefore requested the Board to consider the case as a special one and to direct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to grant  h</w:t>
      </w:r>
      <w:r w:rsidR="00EC4104">
        <w:rPr>
          <w:rFonts w:ascii="Times New Roman" w:hAnsi="Times New Roman" w:cs="Times New Roman"/>
          <w:sz w:val="28"/>
          <w:szCs w:val="28"/>
        </w:rPr>
        <w:t>er</w:t>
      </w:r>
      <w:r w:rsidRPr="0096179F">
        <w:rPr>
          <w:rFonts w:ascii="Times New Roman" w:hAnsi="Times New Roman" w:cs="Times New Roman"/>
          <w:sz w:val="28"/>
          <w:szCs w:val="28"/>
        </w:rPr>
        <w:t xml:space="preserve"> the Development Permission.  </w:t>
      </w:r>
    </w:p>
    <w:p w:rsidR="003510CE" w:rsidRPr="0096179F" w:rsidRDefault="00DB7EC3" w:rsidP="003510CE">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Respondent</w:t>
      </w:r>
      <w:r w:rsidR="003510CE" w:rsidRPr="0096179F">
        <w:rPr>
          <w:rFonts w:ascii="Times New Roman" w:hAnsi="Times New Roman" w:cs="Times New Roman"/>
          <w:sz w:val="28"/>
          <w:szCs w:val="28"/>
        </w:rPr>
        <w:t xml:space="preserve"> PDA while arguing confirmed that the development of the plots have been carried out as per the provisional approval </w:t>
      </w:r>
      <w:r w:rsidR="00EC4104">
        <w:rPr>
          <w:rFonts w:ascii="Times New Roman" w:hAnsi="Times New Roman" w:cs="Times New Roman"/>
          <w:sz w:val="28"/>
          <w:szCs w:val="28"/>
        </w:rPr>
        <w:t xml:space="preserve">granted </w:t>
      </w:r>
      <w:r w:rsidR="003510CE" w:rsidRPr="0096179F">
        <w:rPr>
          <w:rFonts w:ascii="Times New Roman" w:hAnsi="Times New Roman" w:cs="Times New Roman"/>
          <w:sz w:val="28"/>
          <w:szCs w:val="28"/>
        </w:rPr>
        <w:t xml:space="preserve">for sub-division of land and as such all the conditions as imposed for the purpose of obtaining final NOC, have already been complied with.  The </w:t>
      </w:r>
      <w:r>
        <w:rPr>
          <w:rFonts w:ascii="Times New Roman" w:hAnsi="Times New Roman" w:cs="Times New Roman"/>
          <w:sz w:val="28"/>
          <w:szCs w:val="28"/>
        </w:rPr>
        <w:t>Respondent</w:t>
      </w:r>
      <w:r w:rsidR="003510CE" w:rsidRPr="0096179F">
        <w:rPr>
          <w:rFonts w:ascii="Times New Roman" w:hAnsi="Times New Roman" w:cs="Times New Roman"/>
          <w:sz w:val="28"/>
          <w:szCs w:val="28"/>
        </w:rPr>
        <w:t xml:space="preserve"> however stated that the refusal order had to be issued for the reason that no final sub-division approval was obtained by the Developer.</w:t>
      </w:r>
    </w:p>
    <w:p w:rsidR="003510CE" w:rsidRPr="0096179F" w:rsidRDefault="003510CE" w:rsidP="003510C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Board deliberated on the peculiar circumstances wherein the death of the developer </w:t>
      </w:r>
      <w:r w:rsidR="00EC4104">
        <w:rPr>
          <w:rFonts w:ascii="Times New Roman" w:hAnsi="Times New Roman" w:cs="Times New Roman"/>
          <w:sz w:val="28"/>
          <w:szCs w:val="28"/>
        </w:rPr>
        <w:t xml:space="preserve">has </w:t>
      </w:r>
      <w:r w:rsidRPr="0096179F">
        <w:rPr>
          <w:rFonts w:ascii="Times New Roman" w:hAnsi="Times New Roman" w:cs="Times New Roman"/>
          <w:sz w:val="28"/>
          <w:szCs w:val="28"/>
        </w:rPr>
        <w:t>occurred, for which purpose, the final NOC could not be obtained, although all the conditions as required for the purpose of such a final approval ha</w:t>
      </w:r>
      <w:r w:rsidR="00EC4104">
        <w:rPr>
          <w:rFonts w:ascii="Times New Roman" w:hAnsi="Times New Roman" w:cs="Times New Roman"/>
          <w:sz w:val="28"/>
          <w:szCs w:val="28"/>
        </w:rPr>
        <w:t>ve</w:t>
      </w:r>
      <w:r w:rsidRPr="0096179F">
        <w:rPr>
          <w:rFonts w:ascii="Times New Roman" w:hAnsi="Times New Roman" w:cs="Times New Roman"/>
          <w:sz w:val="28"/>
          <w:szCs w:val="28"/>
        </w:rPr>
        <w:t xml:space="preserve"> already been complied with.  The Board also took note that the plot is already under the possession of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who had </w:t>
      </w:r>
      <w:r w:rsidRPr="0096179F">
        <w:rPr>
          <w:rFonts w:ascii="Times New Roman" w:hAnsi="Times New Roman" w:cs="Times New Roman"/>
          <w:sz w:val="28"/>
          <w:szCs w:val="28"/>
        </w:rPr>
        <w:lastRenderedPageBreak/>
        <w:t xml:space="preserve">purchased the same by undertaking all the procedure as required under the law.  </w:t>
      </w:r>
    </w:p>
    <w:p w:rsidR="003510CE" w:rsidRPr="0096179F" w:rsidRDefault="003510CE" w:rsidP="003510C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Considering the situation arising and considering that no final sub-division approval in any case, can be obtained by the Developer and considering that the plot already stands transferred in the name of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the Board decided to allow the appeal with directions to the PDA to grant development Permission to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The Board therefore set aside the Refusal Order dated </w:t>
      </w:r>
      <w:r w:rsidR="00281D70" w:rsidRPr="0096179F">
        <w:rPr>
          <w:rFonts w:ascii="Times New Roman" w:hAnsi="Times New Roman" w:cs="Times New Roman"/>
          <w:sz w:val="28"/>
          <w:szCs w:val="28"/>
        </w:rPr>
        <w:t xml:space="preserve">20/04/2022 </w:t>
      </w:r>
      <w:r w:rsidRPr="0096179F">
        <w:rPr>
          <w:rFonts w:ascii="Times New Roman" w:hAnsi="Times New Roman" w:cs="Times New Roman"/>
          <w:sz w:val="28"/>
          <w:szCs w:val="28"/>
        </w:rPr>
        <w:t xml:space="preserve">issued by the </w:t>
      </w:r>
      <w:r w:rsidR="00DB7EC3">
        <w:rPr>
          <w:rFonts w:ascii="Times New Roman" w:hAnsi="Times New Roman" w:cs="Times New Roman"/>
          <w:sz w:val="28"/>
          <w:szCs w:val="28"/>
        </w:rPr>
        <w:t>Respondent</w:t>
      </w:r>
      <w:r w:rsidRPr="0096179F">
        <w:rPr>
          <w:rFonts w:ascii="Times New Roman" w:hAnsi="Times New Roman" w:cs="Times New Roman"/>
          <w:sz w:val="28"/>
          <w:szCs w:val="28"/>
        </w:rPr>
        <w:t>.</w:t>
      </w:r>
    </w:p>
    <w:p w:rsidR="003510CE" w:rsidRPr="0096179F" w:rsidRDefault="003510CE" w:rsidP="003510C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Appeal therefore stands disposed off with directions as above.</w:t>
      </w:r>
    </w:p>
    <w:p w:rsidR="00260FAE" w:rsidRPr="0096179F" w:rsidRDefault="00260FAE" w:rsidP="00260FAE">
      <w:pPr>
        <w:pStyle w:val="ListParagraph"/>
        <w:jc w:val="both"/>
        <w:rPr>
          <w:sz w:val="56"/>
          <w:szCs w:val="24"/>
        </w:rPr>
      </w:pPr>
    </w:p>
    <w:p w:rsidR="00260FAE" w:rsidRPr="0096179F" w:rsidRDefault="00260FAE" w:rsidP="00260FAE">
      <w:pPr>
        <w:jc w:val="both"/>
        <w:rPr>
          <w:rFonts w:ascii="Times New Roman" w:hAnsi="Times New Roman" w:cs="Times New Roman"/>
          <w:b/>
          <w:sz w:val="28"/>
          <w:szCs w:val="24"/>
        </w:rPr>
      </w:pPr>
      <w:r w:rsidRPr="0096179F">
        <w:rPr>
          <w:rFonts w:ascii="Times New Roman" w:hAnsi="Times New Roman" w:cs="Times New Roman"/>
          <w:b/>
          <w:sz w:val="28"/>
          <w:szCs w:val="24"/>
        </w:rPr>
        <w:t xml:space="preserve">Item No. 3:  Appeal under Section 45(1) of the TCP Act, 1974 filed by Mr. Mangesh Laxmikant Deshpande against Mormugao Planning and Development Authority. </w:t>
      </w:r>
    </w:p>
    <w:p w:rsidR="00260FAE" w:rsidRPr="0096179F" w:rsidRDefault="00117F61" w:rsidP="00260FA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Member Secretary informed that an</w:t>
      </w:r>
      <w:r w:rsidR="00260FAE" w:rsidRPr="0096179F">
        <w:rPr>
          <w:rFonts w:ascii="Times New Roman" w:hAnsi="Times New Roman" w:cs="Times New Roman"/>
          <w:sz w:val="28"/>
          <w:szCs w:val="28"/>
        </w:rPr>
        <w:t xml:space="preserve"> Appeal is filed against the Order bearing No. MPDA/9-D-154/2022-23/204 dated 05/05/2022 whereby the </w:t>
      </w:r>
      <w:r w:rsidR="00DB7EC3">
        <w:rPr>
          <w:rFonts w:ascii="Times New Roman" w:hAnsi="Times New Roman" w:cs="Times New Roman"/>
          <w:sz w:val="28"/>
          <w:szCs w:val="28"/>
        </w:rPr>
        <w:t>Respondent</w:t>
      </w:r>
      <w:r w:rsidR="00260FAE" w:rsidRPr="0096179F">
        <w:rPr>
          <w:rFonts w:ascii="Times New Roman" w:hAnsi="Times New Roman" w:cs="Times New Roman"/>
          <w:sz w:val="28"/>
          <w:szCs w:val="28"/>
        </w:rPr>
        <w:t xml:space="preserve">   MPDA has rejected the Application dated 07/12/2021 made by the </w:t>
      </w:r>
      <w:r w:rsidR="00DB7EC3">
        <w:rPr>
          <w:rFonts w:ascii="Times New Roman" w:hAnsi="Times New Roman" w:cs="Times New Roman"/>
          <w:sz w:val="28"/>
          <w:szCs w:val="28"/>
        </w:rPr>
        <w:t>Appellant</w:t>
      </w:r>
      <w:r w:rsidR="00260FAE" w:rsidRPr="0096179F">
        <w:rPr>
          <w:rFonts w:ascii="Times New Roman" w:hAnsi="Times New Roman" w:cs="Times New Roman"/>
          <w:sz w:val="28"/>
          <w:szCs w:val="28"/>
        </w:rPr>
        <w:t xml:space="preserve"> Mr. Mangesh Laxmikant Deshpande for grant of Development permission for construction of Multi Dwelling &amp; Compound wall (New construction) situated at Dabolim, under Survey No. 21, Sub Divis</w:t>
      </w:r>
      <w:r w:rsidRPr="0096179F">
        <w:rPr>
          <w:rFonts w:ascii="Times New Roman" w:hAnsi="Times New Roman" w:cs="Times New Roman"/>
          <w:sz w:val="28"/>
          <w:szCs w:val="28"/>
        </w:rPr>
        <w:t xml:space="preserve">ion No. 1 and the said rejection is  </w:t>
      </w:r>
      <w:r w:rsidR="00260FAE" w:rsidRPr="0096179F">
        <w:rPr>
          <w:rFonts w:ascii="Times New Roman" w:hAnsi="Times New Roman" w:cs="Times New Roman"/>
          <w:sz w:val="28"/>
          <w:szCs w:val="28"/>
        </w:rPr>
        <w:t>on various grounds</w:t>
      </w:r>
      <w:r w:rsidRPr="0096179F">
        <w:rPr>
          <w:rFonts w:ascii="Times New Roman" w:hAnsi="Times New Roman" w:cs="Times New Roman"/>
          <w:sz w:val="28"/>
          <w:szCs w:val="28"/>
        </w:rPr>
        <w:t xml:space="preserve"> as</w:t>
      </w:r>
      <w:r w:rsidR="00260FAE" w:rsidRPr="0096179F">
        <w:rPr>
          <w:rFonts w:ascii="Times New Roman" w:hAnsi="Times New Roman" w:cs="Times New Roman"/>
          <w:sz w:val="28"/>
          <w:szCs w:val="28"/>
        </w:rPr>
        <w:t xml:space="preserve"> mentioned in the refusal letter dated 05/05/2022.</w:t>
      </w:r>
    </w:p>
    <w:p w:rsidR="00260FAE" w:rsidRPr="0096179F" w:rsidRDefault="00260FAE" w:rsidP="00260FA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has </w:t>
      </w:r>
      <w:r w:rsidR="00117F61" w:rsidRPr="0096179F">
        <w:rPr>
          <w:rFonts w:ascii="Times New Roman" w:hAnsi="Times New Roman" w:cs="Times New Roman"/>
          <w:sz w:val="28"/>
          <w:szCs w:val="28"/>
        </w:rPr>
        <w:t xml:space="preserve">stated that the </w:t>
      </w:r>
      <w:r w:rsidR="00DB7EC3">
        <w:rPr>
          <w:rFonts w:ascii="Times New Roman" w:hAnsi="Times New Roman" w:cs="Times New Roman"/>
          <w:sz w:val="28"/>
          <w:szCs w:val="28"/>
        </w:rPr>
        <w:t>Respondent</w:t>
      </w:r>
      <w:r w:rsidR="00117F61" w:rsidRPr="0096179F">
        <w:rPr>
          <w:rFonts w:ascii="Times New Roman" w:hAnsi="Times New Roman" w:cs="Times New Roman"/>
          <w:sz w:val="28"/>
          <w:szCs w:val="28"/>
        </w:rPr>
        <w:t xml:space="preserve"> has passed the </w:t>
      </w:r>
      <w:r w:rsidRPr="0096179F">
        <w:rPr>
          <w:rFonts w:ascii="Times New Roman" w:hAnsi="Times New Roman" w:cs="Times New Roman"/>
          <w:sz w:val="28"/>
          <w:szCs w:val="28"/>
        </w:rPr>
        <w:t xml:space="preserve">Order dated 05/05/2022 </w:t>
      </w:r>
      <w:r w:rsidR="00117F61" w:rsidRPr="0096179F">
        <w:rPr>
          <w:rFonts w:ascii="Times New Roman" w:hAnsi="Times New Roman" w:cs="Times New Roman"/>
          <w:sz w:val="28"/>
          <w:szCs w:val="28"/>
        </w:rPr>
        <w:t>without going in</w:t>
      </w:r>
      <w:r w:rsidRPr="0096179F">
        <w:rPr>
          <w:rFonts w:ascii="Times New Roman" w:hAnsi="Times New Roman" w:cs="Times New Roman"/>
          <w:sz w:val="28"/>
          <w:szCs w:val="28"/>
        </w:rPr>
        <w:t xml:space="preserve">to the facts of the matter </w:t>
      </w:r>
      <w:r w:rsidR="00117F61" w:rsidRPr="0096179F">
        <w:rPr>
          <w:rFonts w:ascii="Times New Roman" w:hAnsi="Times New Roman" w:cs="Times New Roman"/>
          <w:sz w:val="28"/>
          <w:szCs w:val="28"/>
        </w:rPr>
        <w:t xml:space="preserve">and </w:t>
      </w:r>
      <w:r w:rsidRPr="0096179F">
        <w:rPr>
          <w:rFonts w:ascii="Times New Roman" w:hAnsi="Times New Roman" w:cs="Times New Roman"/>
          <w:sz w:val="28"/>
          <w:szCs w:val="28"/>
        </w:rPr>
        <w:t xml:space="preserve">without giving valid reasons and </w:t>
      </w:r>
      <w:r w:rsidR="00117F61" w:rsidRPr="0096179F">
        <w:rPr>
          <w:rFonts w:ascii="Times New Roman" w:hAnsi="Times New Roman" w:cs="Times New Roman"/>
          <w:sz w:val="28"/>
          <w:szCs w:val="28"/>
        </w:rPr>
        <w:t xml:space="preserve">hence </w:t>
      </w:r>
      <w:r w:rsidRPr="0096179F">
        <w:rPr>
          <w:rFonts w:ascii="Times New Roman" w:hAnsi="Times New Roman" w:cs="Times New Roman"/>
          <w:sz w:val="28"/>
          <w:szCs w:val="28"/>
        </w:rPr>
        <w:t xml:space="preserve">the said </w:t>
      </w:r>
      <w:r w:rsidR="0096179F">
        <w:rPr>
          <w:rFonts w:ascii="Times New Roman" w:hAnsi="Times New Roman" w:cs="Times New Roman"/>
          <w:sz w:val="28"/>
          <w:szCs w:val="28"/>
        </w:rPr>
        <w:t>O</w:t>
      </w:r>
      <w:r w:rsidRPr="0096179F">
        <w:rPr>
          <w:rFonts w:ascii="Times New Roman" w:hAnsi="Times New Roman" w:cs="Times New Roman"/>
          <w:sz w:val="28"/>
          <w:szCs w:val="28"/>
        </w:rPr>
        <w:t xml:space="preserve">rder is very vague, ambiguous and </w:t>
      </w:r>
      <w:r w:rsidR="00117F61" w:rsidRPr="0096179F">
        <w:rPr>
          <w:rFonts w:ascii="Times New Roman" w:hAnsi="Times New Roman" w:cs="Times New Roman"/>
          <w:sz w:val="28"/>
          <w:szCs w:val="28"/>
        </w:rPr>
        <w:t>hence this O</w:t>
      </w:r>
      <w:r w:rsidRPr="0096179F">
        <w:rPr>
          <w:rFonts w:ascii="Times New Roman" w:hAnsi="Times New Roman" w:cs="Times New Roman"/>
          <w:sz w:val="28"/>
          <w:szCs w:val="28"/>
        </w:rPr>
        <w:t>rder</w:t>
      </w:r>
      <w:r w:rsidR="00117F61" w:rsidRPr="0096179F">
        <w:rPr>
          <w:rFonts w:ascii="Times New Roman" w:hAnsi="Times New Roman" w:cs="Times New Roman"/>
          <w:sz w:val="28"/>
          <w:szCs w:val="28"/>
        </w:rPr>
        <w:t xml:space="preserve"> is</w:t>
      </w:r>
      <w:r w:rsidRPr="0096179F">
        <w:rPr>
          <w:rFonts w:ascii="Times New Roman" w:hAnsi="Times New Roman" w:cs="Times New Roman"/>
          <w:sz w:val="28"/>
          <w:szCs w:val="28"/>
        </w:rPr>
        <w:t xml:space="preserve"> to be quashed and set aside.</w:t>
      </w:r>
    </w:p>
    <w:p w:rsidR="00117F61" w:rsidRPr="0096179F" w:rsidRDefault="00117F61" w:rsidP="00260FA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On behalf of the </w:t>
      </w:r>
      <w:r w:rsidR="00DB7EC3">
        <w:rPr>
          <w:rFonts w:ascii="Times New Roman" w:hAnsi="Times New Roman" w:cs="Times New Roman"/>
          <w:sz w:val="28"/>
          <w:szCs w:val="28"/>
        </w:rPr>
        <w:t>Appellant</w:t>
      </w:r>
      <w:r w:rsidRPr="0096179F">
        <w:rPr>
          <w:rFonts w:ascii="Times New Roman" w:hAnsi="Times New Roman" w:cs="Times New Roman"/>
          <w:sz w:val="28"/>
          <w:szCs w:val="28"/>
        </w:rPr>
        <w:t>, Adv. Hyder</w:t>
      </w:r>
      <w:r w:rsidR="003838B5" w:rsidRPr="0096179F">
        <w:rPr>
          <w:rFonts w:ascii="Times New Roman" w:hAnsi="Times New Roman" w:cs="Times New Roman"/>
          <w:sz w:val="28"/>
          <w:szCs w:val="28"/>
        </w:rPr>
        <w:t xml:space="preserve"> Khilji</w:t>
      </w:r>
      <w:r w:rsidRPr="0096179F">
        <w:rPr>
          <w:rFonts w:ascii="Times New Roman" w:hAnsi="Times New Roman" w:cs="Times New Roman"/>
          <w:sz w:val="28"/>
          <w:szCs w:val="28"/>
        </w:rPr>
        <w:t xml:space="preserve"> was present whereas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PDA was represented by </w:t>
      </w:r>
      <w:r w:rsidR="003838B5" w:rsidRPr="0096179F">
        <w:rPr>
          <w:rFonts w:ascii="Times New Roman" w:hAnsi="Times New Roman" w:cs="Times New Roman"/>
          <w:sz w:val="28"/>
          <w:szCs w:val="28"/>
        </w:rPr>
        <w:t>Shri Ritesh Shirodkar, Member Secretary, Mormugao PDA.</w:t>
      </w:r>
    </w:p>
    <w:p w:rsidR="00117F61" w:rsidRPr="0096179F" w:rsidRDefault="00117F61" w:rsidP="00117F61">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During the argument,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stated that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has failed to consider that it has already issued the Development Permission to sub-divide the plot and the Sale Deed was executed and registered on the basis of the sub-division approved and hence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is duty bound </w:t>
      </w:r>
      <w:r w:rsidRPr="0096179F">
        <w:rPr>
          <w:rFonts w:ascii="Times New Roman" w:hAnsi="Times New Roman" w:cs="Times New Roman"/>
          <w:sz w:val="28"/>
          <w:szCs w:val="28"/>
        </w:rPr>
        <w:lastRenderedPageBreak/>
        <w:t>to issue the Development Permission in this individual plots, irrespective of the final Development Permission.</w:t>
      </w:r>
    </w:p>
    <w:p w:rsidR="00117F61" w:rsidRPr="0096179F" w:rsidRDefault="00117F61" w:rsidP="00117F61">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stated that the Developer Mr. Manoj Manikrao Okalekar has executed the Deed of Sale dtd. 23/01/2020 after which the mutation of the plot under reference has been carried out and have entered h</w:t>
      </w:r>
      <w:r w:rsidR="004A255B">
        <w:rPr>
          <w:rFonts w:ascii="Times New Roman" w:hAnsi="Times New Roman" w:cs="Times New Roman"/>
          <w:sz w:val="28"/>
          <w:szCs w:val="28"/>
        </w:rPr>
        <w:t>is</w:t>
      </w:r>
      <w:r w:rsidRPr="0096179F">
        <w:rPr>
          <w:rFonts w:ascii="Times New Roman" w:hAnsi="Times New Roman" w:cs="Times New Roman"/>
          <w:sz w:val="28"/>
          <w:szCs w:val="28"/>
        </w:rPr>
        <w:t xml:space="preserve"> name in the records of Rights maintained by the Government of Goa in Form I &amp;XIV.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further stated that after entering her name, he has further done partition of the property and have obtained separate survey number for the plot.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also informed the Board that he had applied for the NOC and have obtained the NOC dtd. 11/03/2021 as required from the Headquarters, Goa Naval Area.</w:t>
      </w:r>
    </w:p>
    <w:p w:rsidR="00117F61" w:rsidRPr="0096179F" w:rsidRDefault="00117F61" w:rsidP="00117F61">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further stated that after doing all the formalities</w:t>
      </w:r>
      <w:r w:rsidR="005E29DC" w:rsidRPr="0096179F">
        <w:rPr>
          <w:rFonts w:ascii="Times New Roman" w:hAnsi="Times New Roman" w:cs="Times New Roman"/>
          <w:sz w:val="28"/>
          <w:szCs w:val="28"/>
        </w:rPr>
        <w:t xml:space="preserve">, </w:t>
      </w:r>
      <w:r w:rsidRPr="0096179F">
        <w:rPr>
          <w:rFonts w:ascii="Times New Roman" w:hAnsi="Times New Roman" w:cs="Times New Roman"/>
          <w:sz w:val="28"/>
          <w:szCs w:val="28"/>
        </w:rPr>
        <w:t xml:space="preserve">he had applied for the Development Permission  from the Mormugao Planning and Development Authority vide application dtd. 06/11/2021, which however has been rejected by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vide Order dtd. 15/05/2022.  </w:t>
      </w:r>
    </w:p>
    <w:p w:rsidR="00117F61" w:rsidRPr="0096179F" w:rsidRDefault="00117F61" w:rsidP="00117F61">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further informed that the Developer had applied for final NOC before the MPDA and the same was pending for consideration by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however, the Developer expired on 15/05/2021 and hence the matter could not be pursued further.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also produced the Death Certificate of the Developer Mr. Manoj Manikrao Okalekar dtd. 15/05/2021 before the Board and expressed that the final NOC remained pending due to the death of the Developer.  </w:t>
      </w:r>
    </w:p>
    <w:p w:rsidR="00A70C55" w:rsidRPr="0096179F" w:rsidRDefault="00117F61" w:rsidP="00117F61">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brought to the notice of the Board that the Developer had already obtained provisional NOC for the purpose of development of the property and on the basis of said NOC, development of plots was carried out by constructing internal sub-division roads, gutters, etc. and even the electricity poles have been laid</w:t>
      </w:r>
      <w:r w:rsidR="00A70C55" w:rsidRPr="0096179F">
        <w:rPr>
          <w:rFonts w:ascii="Times New Roman" w:hAnsi="Times New Roman" w:cs="Times New Roman"/>
          <w:sz w:val="28"/>
          <w:szCs w:val="28"/>
        </w:rPr>
        <w:t xml:space="preserve">, as required for the </w:t>
      </w:r>
      <w:r w:rsidRPr="0096179F">
        <w:rPr>
          <w:rFonts w:ascii="Times New Roman" w:hAnsi="Times New Roman" w:cs="Times New Roman"/>
          <w:sz w:val="28"/>
          <w:szCs w:val="28"/>
        </w:rPr>
        <w:t>purpose of</w:t>
      </w:r>
      <w:r w:rsidR="00A70C55" w:rsidRPr="0096179F">
        <w:rPr>
          <w:rFonts w:ascii="Times New Roman" w:hAnsi="Times New Roman" w:cs="Times New Roman"/>
          <w:sz w:val="28"/>
          <w:szCs w:val="28"/>
        </w:rPr>
        <w:t xml:space="preserve"> obtaining</w:t>
      </w:r>
      <w:r w:rsidRPr="0096179F">
        <w:rPr>
          <w:rFonts w:ascii="Times New Roman" w:hAnsi="Times New Roman" w:cs="Times New Roman"/>
          <w:sz w:val="28"/>
          <w:szCs w:val="28"/>
        </w:rPr>
        <w:t xml:space="preserve"> final NOC from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w:t>
      </w:r>
      <w:r w:rsidR="00A70C55" w:rsidRPr="0096179F">
        <w:rPr>
          <w:rFonts w:ascii="Times New Roman" w:hAnsi="Times New Roman" w:cs="Times New Roman"/>
          <w:sz w:val="28"/>
          <w:szCs w:val="28"/>
        </w:rPr>
        <w:t xml:space="preserve">The </w:t>
      </w:r>
      <w:r w:rsidR="00DB7EC3">
        <w:rPr>
          <w:rFonts w:ascii="Times New Roman" w:hAnsi="Times New Roman" w:cs="Times New Roman"/>
          <w:sz w:val="28"/>
          <w:szCs w:val="28"/>
        </w:rPr>
        <w:t>Appellant</w:t>
      </w:r>
      <w:r w:rsidR="00A70C55" w:rsidRPr="0096179F">
        <w:rPr>
          <w:rFonts w:ascii="Times New Roman" w:hAnsi="Times New Roman" w:cs="Times New Roman"/>
          <w:sz w:val="28"/>
          <w:szCs w:val="28"/>
        </w:rPr>
        <w:t xml:space="preserve"> also informed the Board that the developer had already obtained Conversion Sanad dtd. 23/10/2020 from the office of Collector South Goa District. </w:t>
      </w:r>
    </w:p>
    <w:p w:rsidR="00117F61" w:rsidRPr="0096179F" w:rsidRDefault="00A70C55" w:rsidP="00117F61">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therefore requested the Board t</w:t>
      </w:r>
      <w:r w:rsidR="00117F61" w:rsidRPr="0096179F">
        <w:rPr>
          <w:rFonts w:ascii="Times New Roman" w:hAnsi="Times New Roman" w:cs="Times New Roman"/>
          <w:sz w:val="28"/>
          <w:szCs w:val="28"/>
        </w:rPr>
        <w:t xml:space="preserve">o consider </w:t>
      </w:r>
      <w:r w:rsidRPr="0096179F">
        <w:rPr>
          <w:rFonts w:ascii="Times New Roman" w:hAnsi="Times New Roman" w:cs="Times New Roman"/>
          <w:sz w:val="28"/>
          <w:szCs w:val="28"/>
        </w:rPr>
        <w:t xml:space="preserve">the case </w:t>
      </w:r>
      <w:r w:rsidR="00117F61" w:rsidRPr="0096179F">
        <w:rPr>
          <w:rFonts w:ascii="Times New Roman" w:hAnsi="Times New Roman" w:cs="Times New Roman"/>
          <w:sz w:val="28"/>
          <w:szCs w:val="28"/>
        </w:rPr>
        <w:t xml:space="preserve">as a special </w:t>
      </w:r>
      <w:r w:rsidRPr="0096179F">
        <w:rPr>
          <w:rFonts w:ascii="Times New Roman" w:hAnsi="Times New Roman" w:cs="Times New Roman"/>
          <w:sz w:val="28"/>
          <w:szCs w:val="28"/>
        </w:rPr>
        <w:t>one</w:t>
      </w:r>
      <w:r w:rsidR="00117F61" w:rsidRPr="0096179F">
        <w:rPr>
          <w:rFonts w:ascii="Times New Roman" w:hAnsi="Times New Roman" w:cs="Times New Roman"/>
          <w:sz w:val="28"/>
          <w:szCs w:val="28"/>
        </w:rPr>
        <w:t xml:space="preserve"> and to </w:t>
      </w:r>
      <w:r w:rsidRPr="0096179F">
        <w:rPr>
          <w:rFonts w:ascii="Times New Roman" w:hAnsi="Times New Roman" w:cs="Times New Roman"/>
          <w:sz w:val="28"/>
          <w:szCs w:val="28"/>
        </w:rPr>
        <w:t xml:space="preserve">direct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to </w:t>
      </w:r>
      <w:r w:rsidR="00117F61" w:rsidRPr="0096179F">
        <w:rPr>
          <w:rFonts w:ascii="Times New Roman" w:hAnsi="Times New Roman" w:cs="Times New Roman"/>
          <w:sz w:val="28"/>
          <w:szCs w:val="28"/>
        </w:rPr>
        <w:t xml:space="preserve">grant  </w:t>
      </w:r>
      <w:r w:rsidR="005E29DC" w:rsidRPr="0096179F">
        <w:rPr>
          <w:rFonts w:ascii="Times New Roman" w:hAnsi="Times New Roman" w:cs="Times New Roman"/>
          <w:sz w:val="28"/>
          <w:szCs w:val="28"/>
        </w:rPr>
        <w:t>his</w:t>
      </w:r>
      <w:r w:rsidRPr="0096179F">
        <w:rPr>
          <w:rFonts w:ascii="Times New Roman" w:hAnsi="Times New Roman" w:cs="Times New Roman"/>
          <w:sz w:val="28"/>
          <w:szCs w:val="28"/>
        </w:rPr>
        <w:t xml:space="preserve"> the Development Permission</w:t>
      </w:r>
      <w:r w:rsidR="00117F61" w:rsidRPr="0096179F">
        <w:rPr>
          <w:rFonts w:ascii="Times New Roman" w:hAnsi="Times New Roman" w:cs="Times New Roman"/>
          <w:sz w:val="28"/>
          <w:szCs w:val="28"/>
        </w:rPr>
        <w:t xml:space="preserve">.  </w:t>
      </w:r>
    </w:p>
    <w:p w:rsidR="00A70C55" w:rsidRPr="0096179F" w:rsidRDefault="00DB7EC3" w:rsidP="00117F61">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lastRenderedPageBreak/>
        <w:t>Respondent</w:t>
      </w:r>
      <w:r w:rsidR="00A70C55" w:rsidRPr="0096179F">
        <w:rPr>
          <w:rFonts w:ascii="Times New Roman" w:hAnsi="Times New Roman" w:cs="Times New Roman"/>
          <w:sz w:val="28"/>
          <w:szCs w:val="28"/>
        </w:rPr>
        <w:t xml:space="preserve"> PDA while arguing confirmed that the development of the plots have been carried out as per the provisional approval </w:t>
      </w:r>
      <w:r w:rsidR="004A255B">
        <w:rPr>
          <w:rFonts w:ascii="Times New Roman" w:hAnsi="Times New Roman" w:cs="Times New Roman"/>
          <w:sz w:val="28"/>
          <w:szCs w:val="28"/>
        </w:rPr>
        <w:t xml:space="preserve">granted </w:t>
      </w:r>
      <w:r w:rsidR="00A70C55" w:rsidRPr="0096179F">
        <w:rPr>
          <w:rFonts w:ascii="Times New Roman" w:hAnsi="Times New Roman" w:cs="Times New Roman"/>
          <w:sz w:val="28"/>
          <w:szCs w:val="28"/>
        </w:rPr>
        <w:t xml:space="preserve">for sub-division of land and as such all the conditions as imposed for the purpose of obtaining final NOC, have already been complied with.  The </w:t>
      </w:r>
      <w:r>
        <w:rPr>
          <w:rFonts w:ascii="Times New Roman" w:hAnsi="Times New Roman" w:cs="Times New Roman"/>
          <w:sz w:val="28"/>
          <w:szCs w:val="28"/>
        </w:rPr>
        <w:t>Respondent</w:t>
      </w:r>
      <w:r w:rsidR="00A70C55" w:rsidRPr="0096179F">
        <w:rPr>
          <w:rFonts w:ascii="Times New Roman" w:hAnsi="Times New Roman" w:cs="Times New Roman"/>
          <w:sz w:val="28"/>
          <w:szCs w:val="28"/>
        </w:rPr>
        <w:t xml:space="preserve"> however stated that the refusal order had to be issued for the reason that no final sub-division approval was obtained by the Developer.</w:t>
      </w:r>
    </w:p>
    <w:p w:rsidR="005E29DC" w:rsidRPr="0096179F" w:rsidRDefault="00A70C55" w:rsidP="00117F61">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Board deliberated on the peculiar circumstances wherein the death of the developer </w:t>
      </w:r>
      <w:r w:rsidR="004A255B">
        <w:rPr>
          <w:rFonts w:ascii="Times New Roman" w:hAnsi="Times New Roman" w:cs="Times New Roman"/>
          <w:sz w:val="28"/>
          <w:szCs w:val="28"/>
        </w:rPr>
        <w:t xml:space="preserve">has </w:t>
      </w:r>
      <w:r w:rsidRPr="0096179F">
        <w:rPr>
          <w:rFonts w:ascii="Times New Roman" w:hAnsi="Times New Roman" w:cs="Times New Roman"/>
          <w:sz w:val="28"/>
          <w:szCs w:val="28"/>
        </w:rPr>
        <w:t xml:space="preserve">occurred, for which purpose, the final NOC could not be obtained, although all the conditions as required for the purpose of such a final approval had already been complied with.  The Board also took note that the plot is already under the possession of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who had purchased the same by undertaking all the procedure as required under the law</w:t>
      </w:r>
      <w:r w:rsidR="005E29DC" w:rsidRPr="0096179F">
        <w:rPr>
          <w:rFonts w:ascii="Times New Roman" w:hAnsi="Times New Roman" w:cs="Times New Roman"/>
          <w:sz w:val="28"/>
          <w:szCs w:val="28"/>
        </w:rPr>
        <w:t xml:space="preserve">.  </w:t>
      </w:r>
    </w:p>
    <w:p w:rsidR="00A70C55" w:rsidRPr="0096179F" w:rsidRDefault="005E29DC" w:rsidP="00117F61">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Considering the situation arising and considering that no final sub-division approval in any case, can be obtained by the Developer and considering that the plot already stands transferred in the name of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the Board decided to allow the appeal with directions to the PDA to grant development Permission to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The Board therefore set aside the Refusal Order dated 05/05/2022 issued by the </w:t>
      </w:r>
      <w:r w:rsidR="00DB7EC3">
        <w:rPr>
          <w:rFonts w:ascii="Times New Roman" w:hAnsi="Times New Roman" w:cs="Times New Roman"/>
          <w:sz w:val="28"/>
          <w:szCs w:val="28"/>
        </w:rPr>
        <w:t>Respondent</w:t>
      </w:r>
      <w:r w:rsidRPr="0096179F">
        <w:rPr>
          <w:rFonts w:ascii="Times New Roman" w:hAnsi="Times New Roman" w:cs="Times New Roman"/>
          <w:sz w:val="28"/>
          <w:szCs w:val="28"/>
        </w:rPr>
        <w:t>.</w:t>
      </w:r>
    </w:p>
    <w:p w:rsidR="005E29DC" w:rsidRPr="0096179F" w:rsidRDefault="005E29DC" w:rsidP="00117F61">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Appeal therefore stands disposed off with directions as above.</w:t>
      </w:r>
    </w:p>
    <w:p w:rsidR="00117F61" w:rsidRPr="0096179F" w:rsidRDefault="00117F61" w:rsidP="0096179F">
      <w:pPr>
        <w:spacing w:line="240" w:lineRule="auto"/>
        <w:rPr>
          <w:sz w:val="8"/>
        </w:rPr>
      </w:pPr>
    </w:p>
    <w:p w:rsidR="00260FAE" w:rsidRPr="0096179F" w:rsidRDefault="00260FAE" w:rsidP="00260FAE">
      <w:pPr>
        <w:spacing w:after="200" w:line="240" w:lineRule="auto"/>
        <w:jc w:val="both"/>
        <w:rPr>
          <w:rFonts w:ascii="Times New Roman" w:hAnsi="Times New Roman" w:cs="Times New Roman"/>
          <w:b/>
          <w:sz w:val="14"/>
          <w:szCs w:val="24"/>
        </w:rPr>
      </w:pPr>
    </w:p>
    <w:p w:rsidR="00260FAE" w:rsidRPr="0096179F" w:rsidRDefault="00260FAE" w:rsidP="00260FAE">
      <w:pPr>
        <w:jc w:val="both"/>
        <w:rPr>
          <w:rFonts w:ascii="Times New Roman" w:hAnsi="Times New Roman" w:cs="Times New Roman"/>
          <w:b/>
          <w:sz w:val="28"/>
          <w:szCs w:val="24"/>
        </w:rPr>
      </w:pPr>
      <w:r w:rsidRPr="0096179F">
        <w:rPr>
          <w:rFonts w:ascii="Times New Roman" w:hAnsi="Times New Roman" w:cs="Times New Roman"/>
          <w:b/>
          <w:sz w:val="28"/>
          <w:szCs w:val="24"/>
        </w:rPr>
        <w:t xml:space="preserve">Item No. 4:  Appeal under Section 45(1) of the TCP Act, 1974 filed by Mr. Prakash Bandodkar against South Goa Planning and Development Authority. </w:t>
      </w:r>
    </w:p>
    <w:p w:rsidR="00260FAE" w:rsidRPr="0096179F" w:rsidRDefault="00260FAE" w:rsidP="00260FA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present Appeal is filed against the Revocation Order bearing reference No. SGPDA/P/5781/208/22-23 dated 17/05/2022 whereby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SGPDA has revoked the Development Permission granted to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Shri Prakash Bandodkar and has ordered </w:t>
      </w:r>
      <w:r w:rsidR="00281D70" w:rsidRPr="0096179F">
        <w:rPr>
          <w:rFonts w:ascii="Times New Roman" w:hAnsi="Times New Roman" w:cs="Times New Roman"/>
          <w:sz w:val="28"/>
          <w:szCs w:val="28"/>
        </w:rPr>
        <w:t xml:space="preserve">for </w:t>
      </w:r>
      <w:r w:rsidRPr="0096179F">
        <w:rPr>
          <w:rFonts w:ascii="Times New Roman" w:hAnsi="Times New Roman" w:cs="Times New Roman"/>
          <w:sz w:val="28"/>
          <w:szCs w:val="28"/>
        </w:rPr>
        <w:t>stopping of development work.</w:t>
      </w:r>
    </w:p>
    <w:p w:rsidR="00260FAE" w:rsidRPr="0096179F" w:rsidRDefault="00260FAE" w:rsidP="00260FA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appeal memo states  that the Development Permission under Section 44 of the Goa Town and Country Planning Act, 1974 was granted to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by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approving the plan on 31/05/2018 for the proposed construction of building (Ground + 2) at Fatorda, Margao, Goa in </w:t>
      </w:r>
      <w:r w:rsidRPr="0096179F">
        <w:rPr>
          <w:rFonts w:ascii="Times New Roman" w:hAnsi="Times New Roman" w:cs="Times New Roman"/>
          <w:sz w:val="28"/>
          <w:szCs w:val="28"/>
        </w:rPr>
        <w:lastRenderedPageBreak/>
        <w:t>the property under Chalta No. 83 of P.T. Sheet No. 47 and that pursuant to the grant of Development Permission he has obtained Construction License No. 4/4018-19 dated 13/11/2018 from Margao Municipal Council.</w:t>
      </w:r>
    </w:p>
    <w:p w:rsidR="00260FAE" w:rsidRPr="0096179F" w:rsidRDefault="00260FAE" w:rsidP="00260FA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commenced the construction of the proposed building after complying with all the conditions in the Development Permission issued by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as well as the Construction license issued by the Margao Municipal Council.</w:t>
      </w:r>
    </w:p>
    <w:p w:rsidR="00260FAE" w:rsidRPr="0096179F" w:rsidRDefault="00260FAE" w:rsidP="00260FA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had submitted all the documents required for the grant of development permission including the title documents namely the Deed of Sale dated 07/10/1990, where</w:t>
      </w:r>
      <w:r w:rsidR="003838B5" w:rsidRPr="0096179F">
        <w:rPr>
          <w:rFonts w:ascii="Times New Roman" w:hAnsi="Times New Roman" w:cs="Times New Roman"/>
          <w:sz w:val="28"/>
          <w:szCs w:val="28"/>
        </w:rPr>
        <w:t xml:space="preserve"> </w:t>
      </w:r>
      <w:r w:rsidRPr="0096179F">
        <w:rPr>
          <w:rFonts w:ascii="Times New Roman" w:hAnsi="Times New Roman" w:cs="Times New Roman"/>
          <w:sz w:val="28"/>
          <w:szCs w:val="28"/>
        </w:rPr>
        <w:t xml:space="preserve">under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purchased the plot of land admeasuring 400 sq. mts. As per the plan attached to the Deed of Sale, the said plot purchased by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is bounded on the East by public road and on the South by an access road of 3 mtrs. to serve as means of access to plot of land situated on the eastern side of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’s plot.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sates that the plot purchased by him was carved out from the property of the Vendor, who had partitioned their larger property into various plots vide Deed of Partition in the year 1978, with internal access leading to such plots having a width of 3 meters.</w:t>
      </w:r>
    </w:p>
    <w:p w:rsidR="00260FAE" w:rsidRPr="0096179F" w:rsidRDefault="00260FAE" w:rsidP="00260FA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PDA has thereafter issued the revocation order under No. SGPDA/P/5781/208/22-23 dated 17/05/2022 stating that approval taken violates Condition No.2 of the Development Permission dated 31/05/2018, and therefore, the Development Permission dated 31/05/2018 stands revoked. The Order also directs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to stop all the development work in subject property.</w:t>
      </w:r>
    </w:p>
    <w:p w:rsidR="00260FAE" w:rsidRPr="0096179F" w:rsidRDefault="00260FAE" w:rsidP="00260FA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Order dated 17/05/2022 calling upon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to stop all the development work in the subject property is based on the revocation of the Development permission dated 31/05/2018.</w:t>
      </w:r>
    </w:p>
    <w:p w:rsidR="00260FAE" w:rsidRPr="0096179F" w:rsidRDefault="00DB7EC3" w:rsidP="00260FAE">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Appellant</w:t>
      </w:r>
      <w:r w:rsidR="00260FAE" w:rsidRPr="0096179F">
        <w:rPr>
          <w:rFonts w:ascii="Times New Roman" w:hAnsi="Times New Roman" w:cs="Times New Roman"/>
          <w:sz w:val="28"/>
          <w:szCs w:val="28"/>
        </w:rPr>
        <w:t xml:space="preserve"> states that though the Plan showed balcony on the western side, while erecting building, he did not erect any balcony or keep any opening on the southern side wall and he had clarified in his reply to the Show cause notice that the wall on the southern building is a dead wall i.e. without any opening for ventilation.</w:t>
      </w:r>
    </w:p>
    <w:p w:rsidR="00260FAE" w:rsidRPr="0096179F" w:rsidRDefault="00260FAE" w:rsidP="00260FAE">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lastRenderedPageBreak/>
        <w:t xml:space="preserve">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states that the setback of 1.50 meters is permitted on the southern side and consequently, showing or not showing of the access on the southern side was insignificant and irrelevant and hence there was no violation of any Planning Regulations in that respect and therefore, the finding in the Order that approval taken by 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from the </w:t>
      </w:r>
      <w:r w:rsidR="00DB7EC3">
        <w:rPr>
          <w:rFonts w:ascii="Times New Roman" w:hAnsi="Times New Roman" w:cs="Times New Roman"/>
          <w:sz w:val="28"/>
          <w:szCs w:val="28"/>
        </w:rPr>
        <w:t>Respondent</w:t>
      </w:r>
      <w:r w:rsidRPr="0096179F">
        <w:rPr>
          <w:rFonts w:ascii="Times New Roman" w:hAnsi="Times New Roman" w:cs="Times New Roman"/>
          <w:sz w:val="28"/>
          <w:szCs w:val="28"/>
        </w:rPr>
        <w:t xml:space="preserve"> violates condition No.2 of the development permission is without any basis. The said Condition No. 2 of the said Development Order reads as follows:-</w:t>
      </w:r>
    </w:p>
    <w:p w:rsidR="00260FAE" w:rsidRPr="0096179F" w:rsidRDefault="00260FAE" w:rsidP="00260FAE">
      <w:pPr>
        <w:spacing w:line="360" w:lineRule="auto"/>
        <w:ind w:firstLine="720"/>
        <w:jc w:val="both"/>
        <w:rPr>
          <w:rFonts w:ascii="Times New Roman" w:hAnsi="Times New Roman" w:cs="Times New Roman"/>
          <w:i/>
          <w:sz w:val="28"/>
          <w:szCs w:val="28"/>
        </w:rPr>
      </w:pPr>
      <w:r w:rsidRPr="0096179F">
        <w:rPr>
          <w:rFonts w:ascii="Times New Roman" w:hAnsi="Times New Roman" w:cs="Times New Roman"/>
          <w:i/>
          <w:sz w:val="28"/>
          <w:szCs w:val="28"/>
        </w:rPr>
        <w:t>“The permission granted shall be revoked, if any information, plans, calculations, documents and any other accompaniments of the application are found incorrect or wrong at any stage after the grant of permission and the Applicant will not be entitled for any compensation”.</w:t>
      </w:r>
    </w:p>
    <w:p w:rsidR="00260FAE" w:rsidRPr="0096179F" w:rsidRDefault="00260FAE" w:rsidP="00260FAE">
      <w:pPr>
        <w:spacing w:line="360" w:lineRule="auto"/>
        <w:ind w:firstLine="720"/>
        <w:jc w:val="both"/>
        <w:rPr>
          <w:sz w:val="28"/>
          <w:szCs w:val="28"/>
        </w:rPr>
      </w:pPr>
      <w:r w:rsidRPr="0096179F">
        <w:rPr>
          <w:rFonts w:ascii="Times New Roman" w:hAnsi="Times New Roman" w:cs="Times New Roman"/>
          <w:sz w:val="28"/>
          <w:szCs w:val="28"/>
        </w:rPr>
        <w:t xml:space="preserve">The </w:t>
      </w:r>
      <w:r w:rsidR="00DB7EC3">
        <w:rPr>
          <w:rFonts w:ascii="Times New Roman" w:hAnsi="Times New Roman" w:cs="Times New Roman"/>
          <w:sz w:val="28"/>
          <w:szCs w:val="28"/>
        </w:rPr>
        <w:t>Appellant</w:t>
      </w:r>
      <w:r w:rsidRPr="0096179F">
        <w:rPr>
          <w:rFonts w:ascii="Times New Roman" w:hAnsi="Times New Roman" w:cs="Times New Roman"/>
          <w:sz w:val="28"/>
          <w:szCs w:val="28"/>
        </w:rPr>
        <w:t xml:space="preserve"> therefore </w:t>
      </w:r>
      <w:r w:rsidRPr="0096179F">
        <w:rPr>
          <w:rFonts w:ascii="Times New Roman" w:hAnsi="Times New Roman" w:cs="Times New Roman"/>
          <w:sz w:val="28"/>
          <w:szCs w:val="24"/>
        </w:rPr>
        <w:t>prays that the Appeal be allowed and impugned order be quashed a</w:t>
      </w:r>
      <w:r w:rsidR="004F3A95">
        <w:rPr>
          <w:rFonts w:ascii="Times New Roman" w:hAnsi="Times New Roman" w:cs="Times New Roman"/>
          <w:sz w:val="28"/>
          <w:szCs w:val="24"/>
        </w:rPr>
        <w:t>n</w:t>
      </w:r>
      <w:r w:rsidRPr="0096179F">
        <w:rPr>
          <w:rFonts w:ascii="Times New Roman" w:hAnsi="Times New Roman" w:cs="Times New Roman"/>
          <w:sz w:val="28"/>
          <w:szCs w:val="24"/>
        </w:rPr>
        <w:t>d set aside.</w:t>
      </w:r>
    </w:p>
    <w:p w:rsidR="003838B5" w:rsidRPr="0096179F" w:rsidRDefault="00260FAE" w:rsidP="00260FAE">
      <w:pPr>
        <w:spacing w:line="360" w:lineRule="auto"/>
        <w:ind w:firstLine="720"/>
        <w:jc w:val="both"/>
        <w:rPr>
          <w:rFonts w:ascii="Times New Roman" w:hAnsi="Times New Roman" w:cs="Times New Roman"/>
          <w:sz w:val="28"/>
          <w:szCs w:val="24"/>
        </w:rPr>
      </w:pPr>
      <w:r w:rsidRPr="0096179F">
        <w:rPr>
          <w:rFonts w:ascii="Times New Roman" w:hAnsi="Times New Roman" w:cs="Times New Roman"/>
          <w:sz w:val="28"/>
          <w:szCs w:val="24"/>
        </w:rPr>
        <w:t xml:space="preserve">Notices </w:t>
      </w:r>
      <w:r w:rsidR="00706E38" w:rsidRPr="0096179F">
        <w:rPr>
          <w:rFonts w:ascii="Times New Roman" w:hAnsi="Times New Roman" w:cs="Times New Roman"/>
          <w:sz w:val="28"/>
          <w:szCs w:val="24"/>
        </w:rPr>
        <w:t>were</w:t>
      </w:r>
      <w:r w:rsidRPr="0096179F">
        <w:rPr>
          <w:rFonts w:ascii="Times New Roman" w:hAnsi="Times New Roman" w:cs="Times New Roman"/>
          <w:sz w:val="28"/>
          <w:szCs w:val="24"/>
        </w:rPr>
        <w:t xml:space="preserve"> accordingly issued to both the parties to remain present for meeting.</w:t>
      </w:r>
      <w:r w:rsidR="00706E38" w:rsidRPr="0096179F">
        <w:rPr>
          <w:rFonts w:ascii="Times New Roman" w:hAnsi="Times New Roman" w:cs="Times New Roman"/>
          <w:sz w:val="28"/>
          <w:szCs w:val="24"/>
        </w:rPr>
        <w:t xml:space="preserve">  </w:t>
      </w:r>
    </w:p>
    <w:p w:rsidR="003838B5" w:rsidRPr="0096179F" w:rsidRDefault="003838B5" w:rsidP="00260FAE">
      <w:pPr>
        <w:spacing w:line="360" w:lineRule="auto"/>
        <w:ind w:firstLine="720"/>
        <w:jc w:val="both"/>
        <w:rPr>
          <w:rFonts w:ascii="Times New Roman" w:hAnsi="Times New Roman" w:cs="Times New Roman"/>
          <w:sz w:val="28"/>
          <w:szCs w:val="24"/>
        </w:rPr>
      </w:pPr>
      <w:r w:rsidRPr="0096179F">
        <w:rPr>
          <w:rFonts w:ascii="Times New Roman" w:hAnsi="Times New Roman" w:cs="Times New Roman"/>
          <w:sz w:val="28"/>
          <w:szCs w:val="24"/>
        </w:rPr>
        <w:t xml:space="preserve">During the hearing, </w:t>
      </w:r>
      <w:r w:rsidR="00706E38" w:rsidRPr="0096179F">
        <w:rPr>
          <w:rFonts w:ascii="Times New Roman" w:hAnsi="Times New Roman" w:cs="Times New Roman"/>
          <w:sz w:val="28"/>
          <w:szCs w:val="24"/>
        </w:rPr>
        <w:t xml:space="preserve"> </w:t>
      </w:r>
      <w:r w:rsidRPr="0096179F">
        <w:rPr>
          <w:rFonts w:ascii="Times New Roman" w:hAnsi="Times New Roman" w:cs="Times New Roman"/>
          <w:sz w:val="28"/>
          <w:szCs w:val="24"/>
        </w:rPr>
        <w:t xml:space="preserve">Adv. Mary Rosette Pereira appeared on behalf of </w:t>
      </w:r>
      <w:r w:rsidR="00DB7EC3">
        <w:rPr>
          <w:rFonts w:ascii="Times New Roman" w:hAnsi="Times New Roman" w:cs="Times New Roman"/>
          <w:sz w:val="28"/>
          <w:szCs w:val="24"/>
        </w:rPr>
        <w:t>Appellant</w:t>
      </w:r>
      <w:r w:rsidRPr="0096179F">
        <w:rPr>
          <w:rFonts w:ascii="Times New Roman" w:hAnsi="Times New Roman" w:cs="Times New Roman"/>
          <w:sz w:val="28"/>
          <w:szCs w:val="24"/>
        </w:rPr>
        <w:t xml:space="preserve"> whereas Member Secretary of the </w:t>
      </w:r>
      <w:r w:rsidR="00DB7EC3">
        <w:rPr>
          <w:rFonts w:ascii="Times New Roman" w:hAnsi="Times New Roman" w:cs="Times New Roman"/>
          <w:sz w:val="28"/>
          <w:szCs w:val="24"/>
        </w:rPr>
        <w:t>Respondent</w:t>
      </w:r>
      <w:r w:rsidRPr="0096179F">
        <w:rPr>
          <w:rFonts w:ascii="Times New Roman" w:hAnsi="Times New Roman" w:cs="Times New Roman"/>
          <w:sz w:val="28"/>
          <w:szCs w:val="24"/>
        </w:rPr>
        <w:t xml:space="preserve"> PDA Shri Vinod Kumar had telephonically conveyed about his inability to attend to the hearing in view of other urgent court matter he had to attend to and therefore had requested for adjournment of the matter.</w:t>
      </w:r>
    </w:p>
    <w:p w:rsidR="003838B5" w:rsidRPr="0096179F" w:rsidRDefault="003838B5" w:rsidP="00260FAE">
      <w:pPr>
        <w:spacing w:line="360" w:lineRule="auto"/>
        <w:ind w:firstLine="720"/>
        <w:jc w:val="both"/>
        <w:rPr>
          <w:rFonts w:ascii="Times New Roman" w:hAnsi="Times New Roman" w:cs="Times New Roman"/>
          <w:sz w:val="28"/>
          <w:szCs w:val="24"/>
        </w:rPr>
      </w:pPr>
      <w:r w:rsidRPr="0096179F">
        <w:rPr>
          <w:rFonts w:ascii="Times New Roman" w:hAnsi="Times New Roman" w:cs="Times New Roman"/>
          <w:sz w:val="28"/>
          <w:szCs w:val="24"/>
        </w:rPr>
        <w:t>The Board considered the request and adjourned the matter.</w:t>
      </w:r>
    </w:p>
    <w:p w:rsidR="00260FAE" w:rsidRPr="0096179F" w:rsidRDefault="003838B5" w:rsidP="00260FAE">
      <w:pPr>
        <w:spacing w:line="360" w:lineRule="auto"/>
        <w:ind w:firstLine="720"/>
        <w:jc w:val="both"/>
        <w:rPr>
          <w:rFonts w:ascii="Times New Roman" w:hAnsi="Times New Roman" w:cs="Times New Roman"/>
          <w:sz w:val="28"/>
          <w:szCs w:val="24"/>
        </w:rPr>
      </w:pPr>
      <w:r w:rsidRPr="0096179F">
        <w:rPr>
          <w:rFonts w:ascii="Times New Roman" w:hAnsi="Times New Roman" w:cs="Times New Roman"/>
          <w:sz w:val="28"/>
          <w:szCs w:val="24"/>
        </w:rPr>
        <w:t>Member Secretary was accordingly instructed to issue the notices to both the parties</w:t>
      </w:r>
      <w:r w:rsidR="004A255B">
        <w:rPr>
          <w:rFonts w:ascii="Times New Roman" w:hAnsi="Times New Roman" w:cs="Times New Roman"/>
          <w:sz w:val="28"/>
          <w:szCs w:val="24"/>
        </w:rPr>
        <w:t xml:space="preserve"> to remain present for the hearing in next meeting of the Board</w:t>
      </w:r>
      <w:r w:rsidRPr="0096179F">
        <w:rPr>
          <w:rFonts w:ascii="Times New Roman" w:hAnsi="Times New Roman" w:cs="Times New Roman"/>
          <w:sz w:val="28"/>
          <w:szCs w:val="24"/>
        </w:rPr>
        <w:t>.</w:t>
      </w:r>
    </w:p>
    <w:p w:rsidR="00EE5323" w:rsidRPr="0096179F" w:rsidRDefault="00EE5323" w:rsidP="00C1186F">
      <w:pPr>
        <w:jc w:val="both"/>
        <w:rPr>
          <w:rFonts w:ascii="Times New Roman" w:hAnsi="Times New Roman" w:cs="Times New Roman"/>
          <w:b/>
          <w:sz w:val="28"/>
          <w:szCs w:val="24"/>
        </w:rPr>
      </w:pPr>
    </w:p>
    <w:p w:rsidR="00C1186F" w:rsidRPr="0096179F" w:rsidRDefault="00C1186F" w:rsidP="00C1186F">
      <w:pPr>
        <w:jc w:val="both"/>
        <w:rPr>
          <w:rFonts w:ascii="Times New Roman" w:hAnsi="Times New Roman" w:cs="Times New Roman"/>
          <w:b/>
          <w:sz w:val="28"/>
          <w:szCs w:val="24"/>
        </w:rPr>
      </w:pPr>
      <w:r w:rsidRPr="0096179F">
        <w:rPr>
          <w:rFonts w:ascii="Times New Roman" w:hAnsi="Times New Roman" w:cs="Times New Roman"/>
          <w:b/>
          <w:sz w:val="28"/>
          <w:szCs w:val="24"/>
        </w:rPr>
        <w:t xml:space="preserve">Item No. 5: Clarification regarding renewals, revision, extension of the permissions, deviations in the site plans etc. pertaining to suspended ODPs. </w:t>
      </w:r>
    </w:p>
    <w:p w:rsidR="00FB3984" w:rsidRPr="0096179F" w:rsidRDefault="004A255B" w:rsidP="00FB3984">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Member Secretary </w:t>
      </w:r>
      <w:r w:rsidR="00FB3984" w:rsidRPr="0096179F">
        <w:rPr>
          <w:rFonts w:ascii="Times New Roman" w:hAnsi="Times New Roman" w:cs="Times New Roman"/>
          <w:sz w:val="28"/>
          <w:szCs w:val="28"/>
        </w:rPr>
        <w:t>informed that the Government vide Notification No. 47/5/TCP/2022-23/1025 dtd. 27/4/2022 has suspended following ODPs for a period of 60 days:</w:t>
      </w:r>
    </w:p>
    <w:p w:rsidR="00FB3984" w:rsidRPr="0096179F" w:rsidRDefault="00FB3984" w:rsidP="00FB3984">
      <w:pPr>
        <w:pStyle w:val="ListParagraph"/>
        <w:numPr>
          <w:ilvl w:val="0"/>
          <w:numId w:val="9"/>
        </w:numPr>
        <w:spacing w:after="200"/>
        <w:jc w:val="both"/>
        <w:rPr>
          <w:sz w:val="28"/>
          <w:szCs w:val="28"/>
        </w:rPr>
      </w:pPr>
      <w:r w:rsidRPr="0096179F">
        <w:rPr>
          <w:sz w:val="28"/>
          <w:szCs w:val="28"/>
        </w:rPr>
        <w:lastRenderedPageBreak/>
        <w:t>Outline Development Plan for Calangute-Candolim Planning Area – 2025</w:t>
      </w:r>
    </w:p>
    <w:p w:rsidR="00FB3984" w:rsidRPr="0096179F" w:rsidRDefault="00FB3984" w:rsidP="0096179F">
      <w:pPr>
        <w:pStyle w:val="ListParagraph"/>
        <w:numPr>
          <w:ilvl w:val="0"/>
          <w:numId w:val="9"/>
        </w:numPr>
        <w:spacing w:after="200" w:line="360" w:lineRule="auto"/>
        <w:jc w:val="both"/>
        <w:rPr>
          <w:sz w:val="28"/>
          <w:szCs w:val="28"/>
        </w:rPr>
      </w:pPr>
      <w:r w:rsidRPr="0096179F">
        <w:rPr>
          <w:sz w:val="28"/>
          <w:szCs w:val="28"/>
        </w:rPr>
        <w:t>Outline Development Plan for Arpora-Nagoa-Parra Planning Area – 2030</w:t>
      </w:r>
    </w:p>
    <w:p w:rsidR="00FB3984" w:rsidRPr="0096179F" w:rsidRDefault="00FB3984" w:rsidP="00FB3984">
      <w:pPr>
        <w:pStyle w:val="ListParagraph"/>
        <w:numPr>
          <w:ilvl w:val="0"/>
          <w:numId w:val="9"/>
        </w:numPr>
        <w:spacing w:after="200"/>
        <w:jc w:val="both"/>
        <w:rPr>
          <w:sz w:val="28"/>
          <w:szCs w:val="28"/>
        </w:rPr>
      </w:pPr>
      <w:r w:rsidRPr="0096179F">
        <w:rPr>
          <w:sz w:val="28"/>
          <w:szCs w:val="28"/>
        </w:rPr>
        <w:t>Outline Development Plan – 2030 for Vasco-da-Gama Planning Area</w:t>
      </w:r>
    </w:p>
    <w:p w:rsidR="00FB3984" w:rsidRPr="0096179F" w:rsidRDefault="00FB3984" w:rsidP="00FB3984">
      <w:pPr>
        <w:spacing w:line="360" w:lineRule="auto"/>
        <w:ind w:firstLine="720"/>
        <w:jc w:val="both"/>
        <w:rPr>
          <w:rFonts w:ascii="Times New Roman" w:hAnsi="Times New Roman" w:cs="Times New Roman"/>
          <w:sz w:val="2"/>
          <w:szCs w:val="28"/>
        </w:rPr>
      </w:pPr>
    </w:p>
    <w:p w:rsidR="00C1186F" w:rsidRPr="0096179F" w:rsidRDefault="004A255B" w:rsidP="00C1186F">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t>Member Secretary further informed that a</w:t>
      </w:r>
      <w:r w:rsidR="00C1186F" w:rsidRPr="0096179F">
        <w:rPr>
          <w:rFonts w:ascii="Times New Roman" w:hAnsi="Times New Roman" w:cs="Times New Roman"/>
          <w:sz w:val="28"/>
          <w:szCs w:val="24"/>
        </w:rPr>
        <w:t xml:space="preserve"> </w:t>
      </w:r>
      <w:r w:rsidR="00EC0DF2" w:rsidRPr="0096179F">
        <w:rPr>
          <w:rFonts w:ascii="Times New Roman" w:hAnsi="Times New Roman" w:cs="Times New Roman"/>
          <w:sz w:val="28"/>
          <w:szCs w:val="24"/>
        </w:rPr>
        <w:t xml:space="preserve">letter </w:t>
      </w:r>
      <w:r w:rsidR="00927527" w:rsidRPr="0096179F">
        <w:rPr>
          <w:rFonts w:ascii="Times New Roman" w:hAnsi="Times New Roman" w:cs="Times New Roman"/>
          <w:sz w:val="28"/>
          <w:szCs w:val="24"/>
        </w:rPr>
        <w:t xml:space="preserve">bearing No. NGPDA/ODP/CCARP/460/2022 dated 24/05/2022 </w:t>
      </w:r>
      <w:r w:rsidR="00EC0DF2" w:rsidRPr="0096179F">
        <w:rPr>
          <w:rFonts w:ascii="Times New Roman" w:hAnsi="Times New Roman" w:cs="Times New Roman"/>
          <w:sz w:val="28"/>
          <w:szCs w:val="24"/>
        </w:rPr>
        <w:t xml:space="preserve">is received from Member Secretary, NGPDA requesting for issue of guidelines as regards to grant of </w:t>
      </w:r>
      <w:r w:rsidR="00C1186F" w:rsidRPr="0096179F">
        <w:rPr>
          <w:rFonts w:ascii="Times New Roman" w:hAnsi="Times New Roman" w:cs="Times New Roman"/>
          <w:sz w:val="28"/>
          <w:szCs w:val="24"/>
        </w:rPr>
        <w:t xml:space="preserve">development permissions under </w:t>
      </w:r>
      <w:r>
        <w:rPr>
          <w:rFonts w:ascii="Times New Roman" w:hAnsi="Times New Roman" w:cs="Times New Roman"/>
          <w:sz w:val="28"/>
          <w:szCs w:val="24"/>
        </w:rPr>
        <w:t>S</w:t>
      </w:r>
      <w:r w:rsidR="00C1186F" w:rsidRPr="0096179F">
        <w:rPr>
          <w:rFonts w:ascii="Times New Roman" w:hAnsi="Times New Roman" w:cs="Times New Roman"/>
          <w:sz w:val="28"/>
          <w:szCs w:val="24"/>
        </w:rPr>
        <w:t xml:space="preserve">ection 44, NOC for Sale Deed under section 49(6) </w:t>
      </w:r>
      <w:r w:rsidR="00594463" w:rsidRPr="0096179F">
        <w:rPr>
          <w:rFonts w:ascii="Times New Roman" w:hAnsi="Times New Roman" w:cs="Times New Roman"/>
          <w:sz w:val="28"/>
          <w:szCs w:val="24"/>
        </w:rPr>
        <w:t>of TCP</w:t>
      </w:r>
      <w:r w:rsidR="00C1186F" w:rsidRPr="0096179F">
        <w:rPr>
          <w:rFonts w:ascii="Times New Roman" w:hAnsi="Times New Roman" w:cs="Times New Roman"/>
          <w:sz w:val="28"/>
          <w:szCs w:val="24"/>
        </w:rPr>
        <w:t xml:space="preserve"> Act, 1974 and zoning certificate of the properties of Calangute-Candolim Planning Area and Arpora-Nagoa Parra Planning Area.</w:t>
      </w:r>
    </w:p>
    <w:p w:rsidR="00C1186F" w:rsidRPr="0096179F" w:rsidRDefault="00C1186F" w:rsidP="00536E7D">
      <w:pPr>
        <w:spacing w:line="360" w:lineRule="auto"/>
        <w:ind w:firstLine="720"/>
        <w:jc w:val="both"/>
        <w:rPr>
          <w:rFonts w:ascii="Times New Roman" w:hAnsi="Times New Roman" w:cs="Times New Roman"/>
          <w:sz w:val="28"/>
          <w:szCs w:val="24"/>
        </w:rPr>
      </w:pPr>
      <w:r w:rsidRPr="0096179F">
        <w:rPr>
          <w:rFonts w:ascii="Times New Roman" w:hAnsi="Times New Roman" w:cs="Times New Roman"/>
          <w:sz w:val="28"/>
          <w:szCs w:val="24"/>
        </w:rPr>
        <w:t>Member Secretary</w:t>
      </w:r>
      <w:r w:rsidR="000756E5">
        <w:rPr>
          <w:rFonts w:ascii="Times New Roman" w:hAnsi="Times New Roman" w:cs="Times New Roman"/>
          <w:sz w:val="28"/>
          <w:szCs w:val="24"/>
        </w:rPr>
        <w:t>, NGPDA</w:t>
      </w:r>
      <w:r w:rsidRPr="0096179F">
        <w:rPr>
          <w:rFonts w:ascii="Times New Roman" w:hAnsi="Times New Roman" w:cs="Times New Roman"/>
          <w:sz w:val="28"/>
          <w:szCs w:val="24"/>
        </w:rPr>
        <w:t xml:space="preserve"> vide his </w:t>
      </w:r>
      <w:r w:rsidR="00927527" w:rsidRPr="0096179F">
        <w:rPr>
          <w:rFonts w:ascii="Times New Roman" w:hAnsi="Times New Roman" w:cs="Times New Roman"/>
          <w:sz w:val="28"/>
          <w:szCs w:val="24"/>
        </w:rPr>
        <w:t xml:space="preserve">referred </w:t>
      </w:r>
      <w:r w:rsidRPr="0096179F">
        <w:rPr>
          <w:rFonts w:ascii="Times New Roman" w:hAnsi="Times New Roman" w:cs="Times New Roman"/>
          <w:sz w:val="28"/>
          <w:szCs w:val="24"/>
        </w:rPr>
        <w:t xml:space="preserve">letter </w:t>
      </w:r>
      <w:r w:rsidR="00536E7D" w:rsidRPr="0096179F">
        <w:rPr>
          <w:rFonts w:ascii="Times New Roman" w:hAnsi="Times New Roman" w:cs="Times New Roman"/>
          <w:sz w:val="28"/>
          <w:szCs w:val="24"/>
        </w:rPr>
        <w:t>has</w:t>
      </w:r>
      <w:r w:rsidR="00927527" w:rsidRPr="0096179F">
        <w:rPr>
          <w:rFonts w:ascii="Times New Roman" w:hAnsi="Times New Roman" w:cs="Times New Roman"/>
          <w:sz w:val="28"/>
          <w:szCs w:val="24"/>
        </w:rPr>
        <w:t xml:space="preserve"> </w:t>
      </w:r>
      <w:r w:rsidR="00536E7D" w:rsidRPr="0096179F">
        <w:rPr>
          <w:rFonts w:ascii="Times New Roman" w:hAnsi="Times New Roman" w:cs="Times New Roman"/>
          <w:sz w:val="28"/>
          <w:szCs w:val="24"/>
        </w:rPr>
        <w:t xml:space="preserve">informed that the </w:t>
      </w:r>
      <w:r w:rsidRPr="0096179F">
        <w:rPr>
          <w:rFonts w:ascii="Times New Roman" w:hAnsi="Times New Roman" w:cs="Times New Roman"/>
          <w:sz w:val="28"/>
          <w:szCs w:val="24"/>
        </w:rPr>
        <w:t>application</w:t>
      </w:r>
      <w:r w:rsidR="000756E5">
        <w:rPr>
          <w:rFonts w:ascii="Times New Roman" w:hAnsi="Times New Roman" w:cs="Times New Roman"/>
          <w:sz w:val="28"/>
          <w:szCs w:val="24"/>
        </w:rPr>
        <w:t>s</w:t>
      </w:r>
      <w:r w:rsidRPr="0096179F">
        <w:rPr>
          <w:rFonts w:ascii="Times New Roman" w:hAnsi="Times New Roman" w:cs="Times New Roman"/>
          <w:sz w:val="28"/>
          <w:szCs w:val="24"/>
        </w:rPr>
        <w:t xml:space="preserve"> </w:t>
      </w:r>
      <w:r w:rsidR="000756E5">
        <w:rPr>
          <w:rFonts w:ascii="Times New Roman" w:hAnsi="Times New Roman" w:cs="Times New Roman"/>
          <w:sz w:val="28"/>
          <w:szCs w:val="24"/>
        </w:rPr>
        <w:t xml:space="preserve">for grant of permission/NOCs for </w:t>
      </w:r>
      <w:r w:rsidR="000756E5" w:rsidRPr="0096179F">
        <w:rPr>
          <w:rFonts w:ascii="Times New Roman" w:hAnsi="Times New Roman" w:cs="Times New Roman"/>
          <w:sz w:val="28"/>
          <w:szCs w:val="24"/>
        </w:rPr>
        <w:t xml:space="preserve">following </w:t>
      </w:r>
      <w:r w:rsidRPr="0096179F">
        <w:rPr>
          <w:rFonts w:ascii="Times New Roman" w:hAnsi="Times New Roman" w:cs="Times New Roman"/>
          <w:sz w:val="28"/>
          <w:szCs w:val="24"/>
        </w:rPr>
        <w:t xml:space="preserve">are </w:t>
      </w:r>
      <w:r w:rsidR="00927527" w:rsidRPr="0096179F">
        <w:rPr>
          <w:rFonts w:ascii="Times New Roman" w:hAnsi="Times New Roman" w:cs="Times New Roman"/>
          <w:sz w:val="28"/>
          <w:szCs w:val="24"/>
        </w:rPr>
        <w:t>received by the Authority</w:t>
      </w:r>
      <w:r w:rsidRPr="0096179F">
        <w:rPr>
          <w:rFonts w:ascii="Times New Roman" w:hAnsi="Times New Roman" w:cs="Times New Roman"/>
          <w:sz w:val="28"/>
          <w:szCs w:val="24"/>
        </w:rPr>
        <w:t>:</w:t>
      </w:r>
    </w:p>
    <w:p w:rsidR="00C1186F" w:rsidRPr="0096179F" w:rsidRDefault="00C1186F" w:rsidP="00C1186F">
      <w:pPr>
        <w:pStyle w:val="ListParagraph"/>
        <w:numPr>
          <w:ilvl w:val="0"/>
          <w:numId w:val="23"/>
        </w:numPr>
        <w:spacing w:line="360" w:lineRule="auto"/>
        <w:jc w:val="both"/>
        <w:rPr>
          <w:sz w:val="28"/>
          <w:szCs w:val="24"/>
        </w:rPr>
      </w:pPr>
      <w:r w:rsidRPr="0096179F">
        <w:rPr>
          <w:sz w:val="28"/>
          <w:szCs w:val="24"/>
        </w:rPr>
        <w:t>Proposed construction of Compound wall.</w:t>
      </w:r>
    </w:p>
    <w:p w:rsidR="00C1186F" w:rsidRPr="0096179F" w:rsidRDefault="00C1186F" w:rsidP="00C1186F">
      <w:pPr>
        <w:pStyle w:val="ListParagraph"/>
        <w:numPr>
          <w:ilvl w:val="0"/>
          <w:numId w:val="23"/>
        </w:numPr>
        <w:spacing w:line="360" w:lineRule="auto"/>
        <w:jc w:val="both"/>
        <w:rPr>
          <w:sz w:val="28"/>
          <w:szCs w:val="24"/>
        </w:rPr>
      </w:pPr>
      <w:r w:rsidRPr="0096179F">
        <w:rPr>
          <w:sz w:val="28"/>
          <w:szCs w:val="24"/>
        </w:rPr>
        <w:t>Revision of Building Plans of earlier Development Permission issued based on the zoning of the property as per ODP 2025 of Calangute-Candolim Planning Area &amp; ODP 2030 of Arpora-Nagoa-Parra Planning Area.</w:t>
      </w:r>
    </w:p>
    <w:p w:rsidR="00C1186F" w:rsidRPr="0096179F" w:rsidRDefault="00C1186F" w:rsidP="00C1186F">
      <w:pPr>
        <w:pStyle w:val="ListParagraph"/>
        <w:numPr>
          <w:ilvl w:val="0"/>
          <w:numId w:val="23"/>
        </w:numPr>
        <w:spacing w:line="360" w:lineRule="auto"/>
        <w:jc w:val="both"/>
        <w:rPr>
          <w:sz w:val="28"/>
          <w:szCs w:val="24"/>
        </w:rPr>
      </w:pPr>
      <w:r w:rsidRPr="0096179F">
        <w:rPr>
          <w:sz w:val="28"/>
          <w:szCs w:val="24"/>
        </w:rPr>
        <w:t>Re-location of Septic tank &amp; Soak pit of earlier Development Permission issued based on the zoning of the property as per ODP 2025 of Calangute-Candolim Planning Area &amp; ODP 2030 of Arpora-Nagoa-Parra Planning Area.</w:t>
      </w:r>
    </w:p>
    <w:p w:rsidR="00C1186F" w:rsidRPr="0096179F" w:rsidRDefault="00C1186F" w:rsidP="00C1186F">
      <w:pPr>
        <w:pStyle w:val="ListParagraph"/>
        <w:numPr>
          <w:ilvl w:val="0"/>
          <w:numId w:val="23"/>
        </w:numPr>
        <w:spacing w:line="360" w:lineRule="auto"/>
        <w:jc w:val="both"/>
        <w:rPr>
          <w:sz w:val="28"/>
          <w:szCs w:val="24"/>
        </w:rPr>
      </w:pPr>
      <w:r w:rsidRPr="0096179F">
        <w:rPr>
          <w:sz w:val="28"/>
          <w:szCs w:val="24"/>
        </w:rPr>
        <w:t>Completion Certificate for building of earlier Development Permissions issued based on the zoning of the property as per ODP 2025 of Calangute-Candolim Planning Area &amp; ODP 2030 of Arpora-Nagoa-Parra Planning Area.</w:t>
      </w:r>
    </w:p>
    <w:p w:rsidR="00C1186F" w:rsidRPr="0096179F" w:rsidRDefault="00C1186F" w:rsidP="00C1186F">
      <w:pPr>
        <w:pStyle w:val="ListParagraph"/>
        <w:numPr>
          <w:ilvl w:val="0"/>
          <w:numId w:val="23"/>
        </w:numPr>
        <w:spacing w:line="360" w:lineRule="auto"/>
        <w:jc w:val="both"/>
        <w:rPr>
          <w:sz w:val="28"/>
          <w:szCs w:val="24"/>
        </w:rPr>
      </w:pPr>
      <w:r w:rsidRPr="0096179F">
        <w:rPr>
          <w:sz w:val="28"/>
          <w:szCs w:val="24"/>
        </w:rPr>
        <w:t>NOC for sale deed.</w:t>
      </w:r>
    </w:p>
    <w:p w:rsidR="00C1186F" w:rsidRPr="0096179F" w:rsidRDefault="00C1186F" w:rsidP="00C1186F">
      <w:pPr>
        <w:pStyle w:val="ListParagraph"/>
        <w:numPr>
          <w:ilvl w:val="0"/>
          <w:numId w:val="23"/>
        </w:numPr>
        <w:spacing w:line="360" w:lineRule="auto"/>
        <w:jc w:val="both"/>
        <w:rPr>
          <w:sz w:val="28"/>
          <w:szCs w:val="24"/>
        </w:rPr>
      </w:pPr>
      <w:r w:rsidRPr="0096179F">
        <w:rPr>
          <w:sz w:val="28"/>
          <w:szCs w:val="24"/>
        </w:rPr>
        <w:t>Zoning Certificate.</w:t>
      </w:r>
    </w:p>
    <w:p w:rsidR="00C1186F" w:rsidRPr="0096179F" w:rsidRDefault="00C1186F" w:rsidP="00C1186F">
      <w:pPr>
        <w:spacing w:line="360" w:lineRule="auto"/>
        <w:jc w:val="both"/>
        <w:rPr>
          <w:rFonts w:ascii="Times New Roman" w:hAnsi="Times New Roman" w:cs="Times New Roman"/>
          <w:b/>
          <w:sz w:val="10"/>
          <w:szCs w:val="24"/>
        </w:rPr>
      </w:pPr>
    </w:p>
    <w:p w:rsidR="00F158FF" w:rsidRPr="0096179F" w:rsidRDefault="00F158FF" w:rsidP="00C1186F">
      <w:pPr>
        <w:spacing w:line="360" w:lineRule="auto"/>
        <w:ind w:firstLine="720"/>
        <w:jc w:val="both"/>
        <w:rPr>
          <w:rFonts w:ascii="Times New Roman" w:hAnsi="Times New Roman" w:cs="Times New Roman"/>
          <w:sz w:val="28"/>
          <w:szCs w:val="24"/>
        </w:rPr>
      </w:pPr>
      <w:r w:rsidRPr="0096179F">
        <w:rPr>
          <w:rFonts w:ascii="Times New Roman" w:hAnsi="Times New Roman" w:cs="Times New Roman"/>
          <w:sz w:val="28"/>
          <w:szCs w:val="24"/>
        </w:rPr>
        <w:t>It is also informed by the Member Secretary, NGPDA that the Authority is in receipt of applications for development of the properties, wherein the applicants have already obtained conversion sanads or have obtained permissions for part development in the property.</w:t>
      </w:r>
    </w:p>
    <w:p w:rsidR="00C1186F" w:rsidRPr="0096179F" w:rsidRDefault="004A255B" w:rsidP="00C1186F">
      <w:pPr>
        <w:spacing w:line="360" w:lineRule="auto"/>
        <w:ind w:firstLine="720"/>
        <w:jc w:val="both"/>
        <w:rPr>
          <w:rFonts w:ascii="Times New Roman" w:hAnsi="Times New Roman" w:cs="Times New Roman"/>
          <w:sz w:val="28"/>
          <w:szCs w:val="24"/>
        </w:rPr>
      </w:pPr>
      <w:r>
        <w:rPr>
          <w:rFonts w:ascii="Times New Roman" w:hAnsi="Times New Roman" w:cs="Times New Roman"/>
          <w:sz w:val="28"/>
          <w:szCs w:val="24"/>
        </w:rPr>
        <w:lastRenderedPageBreak/>
        <w:t xml:space="preserve">The </w:t>
      </w:r>
      <w:r w:rsidR="00C1186F" w:rsidRPr="0096179F">
        <w:rPr>
          <w:rFonts w:ascii="Times New Roman" w:hAnsi="Times New Roman" w:cs="Times New Roman"/>
          <w:sz w:val="28"/>
          <w:szCs w:val="24"/>
        </w:rPr>
        <w:t xml:space="preserve">Board </w:t>
      </w:r>
      <w:r>
        <w:rPr>
          <w:rFonts w:ascii="Times New Roman" w:hAnsi="Times New Roman" w:cs="Times New Roman"/>
          <w:sz w:val="28"/>
          <w:szCs w:val="24"/>
        </w:rPr>
        <w:t>deliberated on the issues emerging and after consideration of various aspects with regard to suspended ODPs and  coming into force of RPG-2021 for these areas, decided that  NGPDA may consider only the applications as referred as  3 &amp; 4 as the decision on other items at Sr.No. 1, 2, 5 &amp; 6 depended more on the zones applicable at the present date for the respective areas under the relevant ODPs.  Directions are to be issued to NGPDA accordingly.</w:t>
      </w:r>
    </w:p>
    <w:p w:rsidR="00C1186F" w:rsidRPr="0096179F" w:rsidRDefault="00C1186F" w:rsidP="00C1186F">
      <w:pPr>
        <w:spacing w:line="360" w:lineRule="auto"/>
        <w:jc w:val="both"/>
        <w:rPr>
          <w:sz w:val="28"/>
          <w:szCs w:val="28"/>
        </w:rPr>
      </w:pPr>
    </w:p>
    <w:p w:rsidR="000C6340" w:rsidRPr="0096179F" w:rsidRDefault="000C6340" w:rsidP="000C6340">
      <w:pPr>
        <w:jc w:val="both"/>
        <w:rPr>
          <w:rFonts w:ascii="Times New Roman" w:hAnsi="Times New Roman" w:cs="Times New Roman"/>
          <w:b/>
          <w:sz w:val="28"/>
          <w:szCs w:val="24"/>
        </w:rPr>
      </w:pPr>
      <w:r w:rsidRPr="0096179F">
        <w:rPr>
          <w:rFonts w:ascii="Times New Roman" w:hAnsi="Times New Roman" w:cs="Times New Roman"/>
          <w:b/>
          <w:sz w:val="28"/>
          <w:szCs w:val="24"/>
        </w:rPr>
        <w:t xml:space="preserve">Item No. </w:t>
      </w:r>
      <w:r w:rsidR="00C1186F" w:rsidRPr="0096179F">
        <w:rPr>
          <w:rFonts w:ascii="Times New Roman" w:hAnsi="Times New Roman" w:cs="Times New Roman"/>
          <w:b/>
          <w:sz w:val="28"/>
          <w:szCs w:val="24"/>
        </w:rPr>
        <w:t>6</w:t>
      </w:r>
      <w:r w:rsidRPr="0096179F">
        <w:rPr>
          <w:rFonts w:ascii="Times New Roman" w:hAnsi="Times New Roman" w:cs="Times New Roman"/>
          <w:b/>
          <w:sz w:val="28"/>
          <w:szCs w:val="24"/>
        </w:rPr>
        <w:t xml:space="preserve">:  </w:t>
      </w:r>
      <w:r w:rsidR="00851272" w:rsidRPr="0096179F">
        <w:rPr>
          <w:rFonts w:ascii="Times New Roman" w:hAnsi="Times New Roman" w:cs="Times New Roman"/>
          <w:b/>
          <w:sz w:val="28"/>
          <w:szCs w:val="24"/>
        </w:rPr>
        <w:t xml:space="preserve">Status report on </w:t>
      </w:r>
      <w:r w:rsidRPr="0096179F">
        <w:rPr>
          <w:rFonts w:ascii="Times New Roman" w:hAnsi="Times New Roman" w:cs="Times New Roman"/>
          <w:b/>
          <w:sz w:val="28"/>
          <w:szCs w:val="24"/>
        </w:rPr>
        <w:t>Outline Development Plan (ODP) for Bambolim Planning Area.</w:t>
      </w:r>
    </w:p>
    <w:p w:rsidR="004373EF" w:rsidRPr="0096179F" w:rsidRDefault="009023D6" w:rsidP="004373EF">
      <w:pPr>
        <w:spacing w:line="360" w:lineRule="auto"/>
        <w:ind w:firstLine="720"/>
        <w:jc w:val="both"/>
        <w:rPr>
          <w:rFonts w:ascii="Times New Roman" w:hAnsi="Times New Roman" w:cs="Times New Roman"/>
          <w:sz w:val="28"/>
          <w:szCs w:val="24"/>
        </w:rPr>
      </w:pPr>
      <w:r w:rsidRPr="0096179F">
        <w:rPr>
          <w:rFonts w:ascii="Times New Roman" w:hAnsi="Times New Roman" w:cs="Times New Roman"/>
          <w:sz w:val="28"/>
          <w:szCs w:val="24"/>
        </w:rPr>
        <w:t xml:space="preserve">The Outline Development Plan  (ODP) for Bambolim Planning Area was notified vide No. </w:t>
      </w:r>
      <w:r w:rsidR="00E37817" w:rsidRPr="0096179F">
        <w:rPr>
          <w:rFonts w:ascii="Times New Roman" w:hAnsi="Times New Roman" w:cs="Times New Roman"/>
          <w:sz w:val="28"/>
          <w:szCs w:val="24"/>
        </w:rPr>
        <w:t>GPPDA/ODPofBPA/311/2021 dated 08/07/2021</w:t>
      </w:r>
      <w:r w:rsidR="004373EF" w:rsidRPr="0096179F">
        <w:rPr>
          <w:rFonts w:ascii="Times New Roman" w:hAnsi="Times New Roman" w:cs="Times New Roman"/>
          <w:sz w:val="28"/>
          <w:szCs w:val="24"/>
        </w:rPr>
        <w:t xml:space="preserve"> and </w:t>
      </w:r>
      <w:r w:rsidR="00851272" w:rsidRPr="0096179F">
        <w:rPr>
          <w:rFonts w:ascii="Times New Roman" w:hAnsi="Times New Roman" w:cs="Times New Roman"/>
          <w:sz w:val="28"/>
          <w:szCs w:val="24"/>
        </w:rPr>
        <w:t>a</w:t>
      </w:r>
      <w:r w:rsidR="004373EF" w:rsidRPr="0096179F">
        <w:rPr>
          <w:rFonts w:ascii="Times New Roman" w:hAnsi="Times New Roman" w:cs="Times New Roman"/>
          <w:sz w:val="28"/>
          <w:szCs w:val="24"/>
        </w:rPr>
        <w:t xml:space="preserve"> Writ Petition </w:t>
      </w:r>
      <w:r w:rsidR="00851272" w:rsidRPr="0096179F">
        <w:rPr>
          <w:rFonts w:ascii="Times New Roman" w:hAnsi="Times New Roman" w:cs="Times New Roman"/>
          <w:sz w:val="28"/>
          <w:szCs w:val="24"/>
        </w:rPr>
        <w:t>is</w:t>
      </w:r>
      <w:r w:rsidR="004373EF" w:rsidRPr="0096179F">
        <w:rPr>
          <w:rFonts w:ascii="Times New Roman" w:hAnsi="Times New Roman" w:cs="Times New Roman"/>
          <w:sz w:val="28"/>
          <w:szCs w:val="24"/>
        </w:rPr>
        <w:t xml:space="preserve"> filed in the Hon’ble High Court of Bombay at Goa, Public Interest Litigation WP (Filing) No. 2609 of 2021 by Goa Bachao Abhiyan and NGO, Thr. its </w:t>
      </w:r>
      <w:r w:rsidR="000756E5" w:rsidRPr="0096179F">
        <w:rPr>
          <w:rFonts w:ascii="Times New Roman" w:hAnsi="Times New Roman" w:cs="Times New Roman"/>
          <w:sz w:val="28"/>
          <w:szCs w:val="24"/>
        </w:rPr>
        <w:t>convener</w:t>
      </w:r>
      <w:r w:rsidR="004373EF" w:rsidRPr="0096179F">
        <w:rPr>
          <w:rFonts w:ascii="Times New Roman" w:hAnsi="Times New Roman" w:cs="Times New Roman"/>
          <w:sz w:val="28"/>
          <w:szCs w:val="24"/>
        </w:rPr>
        <w:t>, Sabina Martins and anr. v/s the Greater Panaji Planning and Development Authority.</w:t>
      </w:r>
    </w:p>
    <w:p w:rsidR="000C6340" w:rsidRPr="0096179F" w:rsidRDefault="00E37817" w:rsidP="002F4975">
      <w:pPr>
        <w:spacing w:line="360" w:lineRule="auto"/>
        <w:ind w:firstLine="720"/>
        <w:jc w:val="both"/>
        <w:rPr>
          <w:rFonts w:ascii="Times New Roman" w:hAnsi="Times New Roman" w:cs="Times New Roman"/>
          <w:sz w:val="28"/>
          <w:szCs w:val="24"/>
        </w:rPr>
      </w:pPr>
      <w:r w:rsidRPr="0096179F">
        <w:rPr>
          <w:rFonts w:ascii="Times New Roman" w:hAnsi="Times New Roman" w:cs="Times New Roman"/>
          <w:sz w:val="28"/>
          <w:szCs w:val="24"/>
        </w:rPr>
        <w:t>The prayers of the Writ Petition of Hon’ble Court are listed below:</w:t>
      </w:r>
    </w:p>
    <w:p w:rsidR="00E37817" w:rsidRPr="0096179F" w:rsidRDefault="00E37817" w:rsidP="002F4975">
      <w:pPr>
        <w:pStyle w:val="ListParagraph"/>
        <w:numPr>
          <w:ilvl w:val="0"/>
          <w:numId w:val="24"/>
        </w:numPr>
        <w:spacing w:line="360" w:lineRule="auto"/>
        <w:jc w:val="both"/>
        <w:rPr>
          <w:sz w:val="28"/>
          <w:szCs w:val="24"/>
        </w:rPr>
      </w:pPr>
      <w:r w:rsidRPr="0096179F">
        <w:rPr>
          <w:sz w:val="28"/>
          <w:szCs w:val="24"/>
        </w:rPr>
        <w:t xml:space="preserve">For an appropriate Writ, Order or direction, </w:t>
      </w:r>
      <w:r w:rsidR="00851272" w:rsidRPr="0096179F">
        <w:rPr>
          <w:sz w:val="28"/>
          <w:szCs w:val="24"/>
        </w:rPr>
        <w:t>for</w:t>
      </w:r>
      <w:r w:rsidRPr="0096179F">
        <w:rPr>
          <w:sz w:val="28"/>
          <w:szCs w:val="24"/>
        </w:rPr>
        <w:t xml:space="preserve"> quashing the notification No. GPPDA/ODPofBPA/311/2021 dated 08/07/2021 issued by the </w:t>
      </w:r>
      <w:r w:rsidR="00851272" w:rsidRPr="0096179F">
        <w:rPr>
          <w:sz w:val="28"/>
          <w:szCs w:val="24"/>
        </w:rPr>
        <w:t xml:space="preserve">GPPDA and </w:t>
      </w:r>
      <w:r w:rsidRPr="0096179F">
        <w:rPr>
          <w:sz w:val="28"/>
          <w:szCs w:val="24"/>
        </w:rPr>
        <w:t xml:space="preserve">published on the Official Gazette, Series III No. 15 thereby notifying the Outline </w:t>
      </w:r>
      <w:r w:rsidR="00D17C0E" w:rsidRPr="0096179F">
        <w:rPr>
          <w:sz w:val="28"/>
          <w:szCs w:val="24"/>
        </w:rPr>
        <w:t>Development Plan 2030 for the Bambolim Planning Area.</w:t>
      </w:r>
    </w:p>
    <w:p w:rsidR="00D17C0E" w:rsidRDefault="00D17C0E" w:rsidP="002F4975">
      <w:pPr>
        <w:pStyle w:val="ListParagraph"/>
        <w:numPr>
          <w:ilvl w:val="0"/>
          <w:numId w:val="24"/>
        </w:numPr>
        <w:spacing w:line="360" w:lineRule="auto"/>
        <w:jc w:val="both"/>
        <w:rPr>
          <w:sz w:val="28"/>
          <w:szCs w:val="24"/>
        </w:rPr>
      </w:pPr>
      <w:r w:rsidRPr="0096179F">
        <w:rPr>
          <w:sz w:val="28"/>
          <w:szCs w:val="24"/>
        </w:rPr>
        <w:t xml:space="preserve">For a Writ of Mandamus or an appropriate writ, order or direction, thereby directing the </w:t>
      </w:r>
      <w:r w:rsidR="00851272" w:rsidRPr="0096179F">
        <w:rPr>
          <w:sz w:val="28"/>
          <w:szCs w:val="24"/>
        </w:rPr>
        <w:t>GPPDA</w:t>
      </w:r>
      <w:r w:rsidRPr="0096179F">
        <w:rPr>
          <w:sz w:val="28"/>
          <w:szCs w:val="24"/>
        </w:rPr>
        <w:t xml:space="preserve"> to prepare a Fresh Outline Development Plan 2030 of the Bambolim Planning Area by withdrawing the properties bearing Survey Nos. 194, 195, 235, 236, 237, 238, 239, 126, 130, 132, 133, 134/1, 134/2, 136, 137, 138, 139, 140, 141, 142, 194, 195, 196, 200, 201, 202, 203, 204, 205, 206, 207, 212, 126, 217, 218, 219, 220, 221, 222, 223, 224, 225, 226, 227, 228, 229, 230 of village Calapur from the Bambolim Planning Area.</w:t>
      </w:r>
    </w:p>
    <w:p w:rsidR="00DB7EC3" w:rsidRDefault="00DB7EC3" w:rsidP="00DB7EC3">
      <w:pPr>
        <w:pStyle w:val="ListParagraph"/>
        <w:spacing w:line="360" w:lineRule="auto"/>
        <w:jc w:val="both"/>
        <w:rPr>
          <w:sz w:val="28"/>
          <w:szCs w:val="24"/>
        </w:rPr>
      </w:pPr>
    </w:p>
    <w:p w:rsidR="00DB7EC3" w:rsidRPr="0096179F" w:rsidRDefault="00DB7EC3" w:rsidP="00DB7EC3">
      <w:pPr>
        <w:pStyle w:val="ListParagraph"/>
        <w:spacing w:line="360" w:lineRule="auto"/>
        <w:jc w:val="both"/>
        <w:rPr>
          <w:sz w:val="28"/>
          <w:szCs w:val="24"/>
        </w:rPr>
      </w:pPr>
    </w:p>
    <w:p w:rsidR="00D17C0E" w:rsidRPr="0096179F" w:rsidRDefault="00D17C0E" w:rsidP="002F4975">
      <w:pPr>
        <w:pStyle w:val="ListParagraph"/>
        <w:numPr>
          <w:ilvl w:val="0"/>
          <w:numId w:val="24"/>
        </w:numPr>
        <w:spacing w:line="360" w:lineRule="auto"/>
        <w:jc w:val="both"/>
        <w:rPr>
          <w:sz w:val="28"/>
          <w:szCs w:val="24"/>
        </w:rPr>
      </w:pPr>
      <w:r w:rsidRPr="0096179F">
        <w:rPr>
          <w:sz w:val="28"/>
          <w:szCs w:val="24"/>
        </w:rPr>
        <w:lastRenderedPageBreak/>
        <w:t xml:space="preserve">For an interim relief thereby directing the </w:t>
      </w:r>
      <w:r w:rsidR="00851272" w:rsidRPr="0096179F">
        <w:rPr>
          <w:sz w:val="28"/>
          <w:szCs w:val="24"/>
        </w:rPr>
        <w:t>GPPDA to stay</w:t>
      </w:r>
      <w:r w:rsidRPr="0096179F">
        <w:rPr>
          <w:sz w:val="28"/>
          <w:szCs w:val="24"/>
        </w:rPr>
        <w:t xml:space="preserve"> the operation of the Outline Development Plan 2030 for the Bambolim Planning Area in respect of survey nos.</w:t>
      </w:r>
      <w:r w:rsidR="00851272" w:rsidRPr="0096179F">
        <w:rPr>
          <w:sz w:val="28"/>
          <w:szCs w:val="24"/>
        </w:rPr>
        <w:t xml:space="preserve"> referred above</w:t>
      </w:r>
      <w:r w:rsidRPr="0096179F">
        <w:rPr>
          <w:sz w:val="28"/>
          <w:szCs w:val="24"/>
        </w:rPr>
        <w:t xml:space="preserve"> of village Calapur</w:t>
      </w:r>
      <w:r w:rsidR="00504D81">
        <w:rPr>
          <w:sz w:val="28"/>
          <w:szCs w:val="24"/>
        </w:rPr>
        <w:t>,</w:t>
      </w:r>
      <w:r w:rsidRPr="0096179F">
        <w:rPr>
          <w:sz w:val="28"/>
          <w:szCs w:val="24"/>
        </w:rPr>
        <w:t xml:space="preserve"> Tiswadi Goa.</w:t>
      </w:r>
    </w:p>
    <w:p w:rsidR="00D17C0E" w:rsidRPr="0096179F" w:rsidRDefault="00D17C0E" w:rsidP="002F4975">
      <w:pPr>
        <w:pStyle w:val="ListParagraph"/>
        <w:numPr>
          <w:ilvl w:val="0"/>
          <w:numId w:val="24"/>
        </w:numPr>
        <w:spacing w:line="360" w:lineRule="auto"/>
        <w:jc w:val="both"/>
        <w:rPr>
          <w:sz w:val="28"/>
          <w:szCs w:val="24"/>
        </w:rPr>
      </w:pPr>
      <w:r w:rsidRPr="0096179F">
        <w:rPr>
          <w:sz w:val="28"/>
          <w:szCs w:val="24"/>
        </w:rPr>
        <w:t xml:space="preserve">For an interim relief directing the </w:t>
      </w:r>
      <w:r w:rsidR="00851272" w:rsidRPr="0096179F">
        <w:rPr>
          <w:sz w:val="28"/>
          <w:szCs w:val="24"/>
        </w:rPr>
        <w:t xml:space="preserve">GPPDA and Village Panchayat </w:t>
      </w:r>
      <w:r w:rsidRPr="0096179F">
        <w:rPr>
          <w:sz w:val="28"/>
          <w:szCs w:val="24"/>
        </w:rPr>
        <w:t>not to grant any development permission and construction license in the property bearing survey no. 237 and 238 of village Calapur which has been delineate</w:t>
      </w:r>
      <w:r w:rsidR="00851272" w:rsidRPr="0096179F">
        <w:rPr>
          <w:sz w:val="28"/>
          <w:szCs w:val="24"/>
        </w:rPr>
        <w:t>d</w:t>
      </w:r>
      <w:r w:rsidRPr="0096179F">
        <w:rPr>
          <w:sz w:val="28"/>
          <w:szCs w:val="24"/>
        </w:rPr>
        <w:t xml:space="preserve"> as </w:t>
      </w:r>
      <w:r w:rsidR="00851272" w:rsidRPr="0096179F">
        <w:rPr>
          <w:sz w:val="28"/>
          <w:szCs w:val="24"/>
        </w:rPr>
        <w:t>S</w:t>
      </w:r>
      <w:r w:rsidRPr="0096179F">
        <w:rPr>
          <w:sz w:val="28"/>
          <w:szCs w:val="24"/>
        </w:rPr>
        <w:t xml:space="preserve">pecial </w:t>
      </w:r>
      <w:r w:rsidR="00851272" w:rsidRPr="0096179F">
        <w:rPr>
          <w:sz w:val="28"/>
          <w:szCs w:val="24"/>
        </w:rPr>
        <w:t>C</w:t>
      </w:r>
      <w:r w:rsidRPr="0096179F">
        <w:rPr>
          <w:sz w:val="28"/>
          <w:szCs w:val="24"/>
        </w:rPr>
        <w:t xml:space="preserve">ommercial </w:t>
      </w:r>
      <w:r w:rsidR="00851272" w:rsidRPr="0096179F">
        <w:rPr>
          <w:sz w:val="28"/>
          <w:szCs w:val="24"/>
        </w:rPr>
        <w:t xml:space="preserve">zone to the parties referred as </w:t>
      </w:r>
      <w:r w:rsidR="00DB7EC3">
        <w:rPr>
          <w:sz w:val="28"/>
          <w:szCs w:val="24"/>
        </w:rPr>
        <w:t>Respondent</w:t>
      </w:r>
      <w:r w:rsidRPr="0096179F">
        <w:rPr>
          <w:sz w:val="28"/>
          <w:szCs w:val="24"/>
        </w:rPr>
        <w:t xml:space="preserve"> No. 5 and no. 6 and any other land occupants/owners who are benefitting from these </w:t>
      </w:r>
      <w:r w:rsidR="00851272" w:rsidRPr="0096179F">
        <w:rPr>
          <w:sz w:val="28"/>
          <w:szCs w:val="24"/>
        </w:rPr>
        <w:t>Special Commercial Zone till the disposal of the</w:t>
      </w:r>
      <w:r w:rsidRPr="0096179F">
        <w:rPr>
          <w:sz w:val="28"/>
          <w:szCs w:val="24"/>
        </w:rPr>
        <w:t xml:space="preserve"> petition.</w:t>
      </w:r>
    </w:p>
    <w:p w:rsidR="00D17C0E" w:rsidRPr="0096179F" w:rsidRDefault="00D17C0E" w:rsidP="002F4975">
      <w:pPr>
        <w:pStyle w:val="ListParagraph"/>
        <w:numPr>
          <w:ilvl w:val="0"/>
          <w:numId w:val="24"/>
        </w:numPr>
        <w:spacing w:line="360" w:lineRule="auto"/>
        <w:jc w:val="both"/>
        <w:rPr>
          <w:sz w:val="28"/>
          <w:szCs w:val="24"/>
        </w:rPr>
      </w:pPr>
      <w:r w:rsidRPr="0096179F">
        <w:rPr>
          <w:sz w:val="28"/>
          <w:szCs w:val="24"/>
        </w:rPr>
        <w:t xml:space="preserve">For an interim relief directing the </w:t>
      </w:r>
      <w:r w:rsidR="00851272" w:rsidRPr="0096179F">
        <w:rPr>
          <w:sz w:val="28"/>
          <w:szCs w:val="24"/>
        </w:rPr>
        <w:t xml:space="preserve">GPPDA and Village Panchayat </w:t>
      </w:r>
      <w:r w:rsidRPr="0096179F">
        <w:rPr>
          <w:sz w:val="28"/>
          <w:szCs w:val="24"/>
        </w:rPr>
        <w:t>to keep the development permissions and constructions licenses granted in the property bearing survey no. 237/3 and 238/2 of village Calapor in abeyance till the disposal of t</w:t>
      </w:r>
      <w:r w:rsidR="00962C99" w:rsidRPr="0096179F">
        <w:rPr>
          <w:sz w:val="28"/>
          <w:szCs w:val="24"/>
        </w:rPr>
        <w:t>h</w:t>
      </w:r>
      <w:r w:rsidRPr="0096179F">
        <w:rPr>
          <w:sz w:val="28"/>
          <w:szCs w:val="24"/>
        </w:rPr>
        <w:t>is petition.</w:t>
      </w:r>
    </w:p>
    <w:p w:rsidR="00962C99" w:rsidRPr="0096179F" w:rsidRDefault="00962C99" w:rsidP="002F4975">
      <w:pPr>
        <w:pStyle w:val="ListParagraph"/>
        <w:numPr>
          <w:ilvl w:val="0"/>
          <w:numId w:val="24"/>
        </w:numPr>
        <w:spacing w:line="360" w:lineRule="auto"/>
        <w:jc w:val="both"/>
        <w:rPr>
          <w:sz w:val="28"/>
          <w:szCs w:val="24"/>
        </w:rPr>
      </w:pPr>
      <w:r w:rsidRPr="0096179F">
        <w:rPr>
          <w:sz w:val="28"/>
          <w:szCs w:val="24"/>
        </w:rPr>
        <w:t xml:space="preserve">For an interim relief directing the </w:t>
      </w:r>
      <w:r w:rsidR="00851272" w:rsidRPr="0096179F">
        <w:rPr>
          <w:sz w:val="28"/>
          <w:szCs w:val="24"/>
        </w:rPr>
        <w:t>GPPDA</w:t>
      </w:r>
      <w:r w:rsidRPr="0096179F">
        <w:rPr>
          <w:sz w:val="28"/>
          <w:szCs w:val="24"/>
        </w:rPr>
        <w:t xml:space="preserve"> to demarca</w:t>
      </w:r>
      <w:r w:rsidR="00851272" w:rsidRPr="0096179F">
        <w:rPr>
          <w:sz w:val="28"/>
          <w:szCs w:val="24"/>
        </w:rPr>
        <w:t>te the zone of influence, buffer</w:t>
      </w:r>
      <w:r w:rsidRPr="0096179F">
        <w:rPr>
          <w:sz w:val="28"/>
          <w:szCs w:val="24"/>
        </w:rPr>
        <w:t xml:space="preserve"> zone around the Bondvol Lake and </w:t>
      </w:r>
      <w:r w:rsidR="00851272" w:rsidRPr="0096179F">
        <w:rPr>
          <w:sz w:val="28"/>
          <w:szCs w:val="24"/>
        </w:rPr>
        <w:t xml:space="preserve">to </w:t>
      </w:r>
      <w:r w:rsidRPr="0096179F">
        <w:rPr>
          <w:sz w:val="28"/>
          <w:szCs w:val="24"/>
        </w:rPr>
        <w:t>demarcate the High Tide Line of the property bearing Survey no. 207 of village Calapur in consultation with the Inspector of Survey and Land Records, Goa Coastal Zone Management Authority and until then not to grant any development permission and construction license in the property which comes under zone of influence of the Bondvol Lake and the Coastal R</w:t>
      </w:r>
      <w:r w:rsidR="00851272" w:rsidRPr="0096179F">
        <w:rPr>
          <w:sz w:val="28"/>
          <w:szCs w:val="24"/>
        </w:rPr>
        <w:t>egulatory Zone III of village B</w:t>
      </w:r>
      <w:r w:rsidRPr="0096179F">
        <w:rPr>
          <w:sz w:val="28"/>
          <w:szCs w:val="24"/>
        </w:rPr>
        <w:t>a</w:t>
      </w:r>
      <w:r w:rsidR="00851272" w:rsidRPr="0096179F">
        <w:rPr>
          <w:sz w:val="28"/>
          <w:szCs w:val="24"/>
        </w:rPr>
        <w:t>m</w:t>
      </w:r>
      <w:r w:rsidRPr="0096179F">
        <w:rPr>
          <w:sz w:val="28"/>
          <w:szCs w:val="24"/>
        </w:rPr>
        <w:t>bolim respectively.</w:t>
      </w:r>
    </w:p>
    <w:p w:rsidR="00E37817" w:rsidRPr="00DB7EC3" w:rsidRDefault="00E37817" w:rsidP="000C6340">
      <w:pPr>
        <w:jc w:val="both"/>
        <w:rPr>
          <w:rFonts w:ascii="Times New Roman" w:hAnsi="Times New Roman" w:cs="Times New Roman"/>
          <w:b/>
          <w:sz w:val="4"/>
          <w:szCs w:val="24"/>
        </w:rPr>
      </w:pPr>
    </w:p>
    <w:p w:rsidR="004831FA" w:rsidRPr="0096179F" w:rsidRDefault="0038379D" w:rsidP="0038379D">
      <w:pPr>
        <w:spacing w:line="360" w:lineRule="auto"/>
        <w:ind w:firstLine="720"/>
        <w:jc w:val="both"/>
        <w:rPr>
          <w:rFonts w:ascii="Times New Roman" w:hAnsi="Times New Roman" w:cs="Times New Roman"/>
          <w:sz w:val="28"/>
          <w:szCs w:val="24"/>
        </w:rPr>
      </w:pPr>
      <w:r w:rsidRPr="0096179F">
        <w:rPr>
          <w:rFonts w:ascii="Times New Roman" w:hAnsi="Times New Roman" w:cs="Times New Roman"/>
          <w:sz w:val="28"/>
          <w:szCs w:val="24"/>
        </w:rPr>
        <w:t>After having deliberation on the issue, t</w:t>
      </w:r>
      <w:r w:rsidR="003923E7" w:rsidRPr="0096179F">
        <w:rPr>
          <w:rFonts w:ascii="Times New Roman" w:hAnsi="Times New Roman" w:cs="Times New Roman"/>
          <w:sz w:val="28"/>
          <w:szCs w:val="24"/>
        </w:rPr>
        <w:t xml:space="preserve">he Board </w:t>
      </w:r>
      <w:r w:rsidR="003838B5" w:rsidRPr="0096179F">
        <w:rPr>
          <w:rFonts w:ascii="Times New Roman" w:hAnsi="Times New Roman" w:cs="Times New Roman"/>
          <w:sz w:val="28"/>
          <w:szCs w:val="24"/>
        </w:rPr>
        <w:t>decided that additional information need</w:t>
      </w:r>
      <w:r w:rsidRPr="0096179F">
        <w:rPr>
          <w:rFonts w:ascii="Times New Roman" w:hAnsi="Times New Roman" w:cs="Times New Roman"/>
          <w:sz w:val="28"/>
          <w:szCs w:val="24"/>
        </w:rPr>
        <w:t>s</w:t>
      </w:r>
      <w:r w:rsidR="003838B5" w:rsidRPr="0096179F">
        <w:rPr>
          <w:rFonts w:ascii="Times New Roman" w:hAnsi="Times New Roman" w:cs="Times New Roman"/>
          <w:sz w:val="28"/>
          <w:szCs w:val="24"/>
        </w:rPr>
        <w:t xml:space="preserve"> to be obtained from Member Secretary, GPPDA</w:t>
      </w:r>
      <w:r w:rsidRPr="0096179F">
        <w:rPr>
          <w:rFonts w:ascii="Times New Roman" w:hAnsi="Times New Roman" w:cs="Times New Roman"/>
          <w:sz w:val="28"/>
          <w:szCs w:val="24"/>
        </w:rPr>
        <w:t>, especially as regards to status of the Court matter, for the purpose of issuing any further direction in this regard.</w:t>
      </w:r>
    </w:p>
    <w:p w:rsidR="0038379D" w:rsidRPr="0096179F" w:rsidRDefault="0038379D" w:rsidP="0038379D">
      <w:pPr>
        <w:spacing w:line="360" w:lineRule="auto"/>
        <w:ind w:firstLine="720"/>
        <w:jc w:val="both"/>
        <w:rPr>
          <w:rFonts w:ascii="Times New Roman" w:hAnsi="Times New Roman" w:cs="Times New Roman"/>
          <w:sz w:val="28"/>
          <w:szCs w:val="24"/>
        </w:rPr>
      </w:pPr>
      <w:r w:rsidRPr="0096179F">
        <w:rPr>
          <w:rFonts w:ascii="Times New Roman" w:hAnsi="Times New Roman" w:cs="Times New Roman"/>
          <w:sz w:val="28"/>
          <w:szCs w:val="24"/>
        </w:rPr>
        <w:t>The agenda item therefore deferred.</w:t>
      </w:r>
    </w:p>
    <w:p w:rsidR="00DB7EC3" w:rsidRDefault="00DB7EC3">
      <w:pPr>
        <w:rPr>
          <w:rFonts w:ascii="Times New Roman" w:hAnsi="Times New Roman" w:cs="Times New Roman"/>
          <w:b/>
          <w:sz w:val="28"/>
          <w:szCs w:val="28"/>
        </w:rPr>
      </w:pPr>
      <w:r>
        <w:rPr>
          <w:rFonts w:ascii="Times New Roman" w:hAnsi="Times New Roman" w:cs="Times New Roman"/>
          <w:b/>
          <w:sz w:val="28"/>
          <w:szCs w:val="28"/>
        </w:rPr>
        <w:br w:type="page"/>
      </w:r>
    </w:p>
    <w:p w:rsidR="00F65FA8" w:rsidRPr="0096179F" w:rsidRDefault="00F65FA8" w:rsidP="00F65FA8">
      <w:pPr>
        <w:spacing w:line="240" w:lineRule="auto"/>
        <w:jc w:val="both"/>
        <w:rPr>
          <w:rFonts w:ascii="Times New Roman" w:hAnsi="Times New Roman" w:cs="Times New Roman"/>
          <w:b/>
          <w:sz w:val="28"/>
          <w:szCs w:val="28"/>
        </w:rPr>
      </w:pPr>
    </w:p>
    <w:p w:rsidR="00F65FA8" w:rsidRPr="0096179F" w:rsidRDefault="00F65FA8" w:rsidP="00F65FA8">
      <w:pPr>
        <w:spacing w:line="240" w:lineRule="auto"/>
        <w:jc w:val="both"/>
        <w:rPr>
          <w:rFonts w:ascii="Times New Roman" w:hAnsi="Times New Roman" w:cs="Times New Roman"/>
          <w:b/>
          <w:sz w:val="12"/>
          <w:szCs w:val="28"/>
        </w:rPr>
      </w:pPr>
    </w:p>
    <w:p w:rsidR="00F65FA8" w:rsidRPr="0096179F" w:rsidRDefault="00F65FA8" w:rsidP="00F65FA8">
      <w:pPr>
        <w:spacing w:line="240" w:lineRule="auto"/>
        <w:jc w:val="both"/>
        <w:rPr>
          <w:rFonts w:ascii="Times New Roman" w:hAnsi="Times New Roman" w:cs="Times New Roman"/>
          <w:b/>
          <w:sz w:val="28"/>
          <w:szCs w:val="28"/>
        </w:rPr>
      </w:pPr>
      <w:r w:rsidRPr="0096179F">
        <w:rPr>
          <w:rFonts w:ascii="Times New Roman" w:hAnsi="Times New Roman" w:cs="Times New Roman"/>
          <w:b/>
          <w:sz w:val="28"/>
          <w:szCs w:val="28"/>
        </w:rPr>
        <w:t>Item No. 7: Status report on the work initiated by Committee constituted to review and examine ODPs as per Notification dtd. 27/4/2022.</w:t>
      </w:r>
    </w:p>
    <w:p w:rsidR="00F65FA8" w:rsidRDefault="00E13A9C" w:rsidP="00F65FA8">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Member Secretary briefed the Board </w:t>
      </w:r>
      <w:r w:rsidR="00F65FA8" w:rsidRPr="0096179F">
        <w:rPr>
          <w:rFonts w:ascii="Times New Roman" w:hAnsi="Times New Roman" w:cs="Times New Roman"/>
          <w:sz w:val="28"/>
          <w:szCs w:val="28"/>
        </w:rPr>
        <w:t xml:space="preserve">that the Government </w:t>
      </w:r>
      <w:r>
        <w:rPr>
          <w:rFonts w:ascii="Times New Roman" w:hAnsi="Times New Roman" w:cs="Times New Roman"/>
          <w:sz w:val="28"/>
          <w:szCs w:val="28"/>
        </w:rPr>
        <w:t xml:space="preserve">has suspended  ODPs </w:t>
      </w:r>
      <w:r w:rsidR="00F65FA8" w:rsidRPr="0096179F">
        <w:rPr>
          <w:rFonts w:ascii="Times New Roman" w:hAnsi="Times New Roman" w:cs="Times New Roman"/>
          <w:sz w:val="28"/>
          <w:szCs w:val="28"/>
        </w:rPr>
        <w:t xml:space="preserve">vide Notification No. 47/5/TCP/2022-23/1025 dtd. 27/4/2022 for a period of 60 days and </w:t>
      </w:r>
      <w:r>
        <w:rPr>
          <w:rFonts w:ascii="Times New Roman" w:hAnsi="Times New Roman" w:cs="Times New Roman"/>
          <w:sz w:val="28"/>
          <w:szCs w:val="28"/>
        </w:rPr>
        <w:t xml:space="preserve">further informed that it is decided in </w:t>
      </w:r>
      <w:r w:rsidR="00F65FA8" w:rsidRPr="0096179F">
        <w:rPr>
          <w:rFonts w:ascii="Times New Roman" w:hAnsi="Times New Roman" w:cs="Times New Roman"/>
          <w:sz w:val="28"/>
          <w:szCs w:val="28"/>
        </w:rPr>
        <w:t>180</w:t>
      </w:r>
      <w:r w:rsidR="00F65FA8" w:rsidRPr="0096179F">
        <w:rPr>
          <w:rFonts w:ascii="Times New Roman" w:hAnsi="Times New Roman" w:cs="Times New Roman"/>
          <w:sz w:val="28"/>
          <w:szCs w:val="28"/>
          <w:vertAlign w:val="superscript"/>
        </w:rPr>
        <w:t>th</w:t>
      </w:r>
      <w:r w:rsidR="00F65FA8" w:rsidRPr="0096179F">
        <w:rPr>
          <w:rFonts w:ascii="Times New Roman" w:hAnsi="Times New Roman" w:cs="Times New Roman"/>
          <w:sz w:val="28"/>
          <w:szCs w:val="28"/>
        </w:rPr>
        <w:t xml:space="preserve"> (Adj.) meeting held on 17/06/2022</w:t>
      </w:r>
      <w:r>
        <w:rPr>
          <w:rFonts w:ascii="Times New Roman" w:hAnsi="Times New Roman" w:cs="Times New Roman"/>
          <w:sz w:val="28"/>
          <w:szCs w:val="28"/>
        </w:rPr>
        <w:t xml:space="preserve"> to extend </w:t>
      </w:r>
      <w:r w:rsidRPr="0096179F">
        <w:rPr>
          <w:rFonts w:ascii="Times New Roman" w:hAnsi="Times New Roman" w:cs="Times New Roman"/>
          <w:sz w:val="28"/>
          <w:szCs w:val="28"/>
        </w:rPr>
        <w:t>suspension period</w:t>
      </w:r>
      <w:r>
        <w:rPr>
          <w:rFonts w:ascii="Times New Roman" w:hAnsi="Times New Roman" w:cs="Times New Roman"/>
          <w:sz w:val="28"/>
          <w:szCs w:val="28"/>
        </w:rPr>
        <w:t xml:space="preserve"> of these ODPs by another 30 days and it is also decided to extend the period for submission of report by the Committee by 30 days.</w:t>
      </w:r>
    </w:p>
    <w:p w:rsidR="00E13A9C" w:rsidRPr="0096179F" w:rsidRDefault="00E13A9C" w:rsidP="00F65FA8">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The ODPs suspended are as follows:</w:t>
      </w:r>
    </w:p>
    <w:p w:rsidR="00F65FA8" w:rsidRPr="0096179F" w:rsidRDefault="00F65FA8" w:rsidP="00F65FA8">
      <w:pPr>
        <w:pStyle w:val="ListParagraph"/>
        <w:numPr>
          <w:ilvl w:val="0"/>
          <w:numId w:val="25"/>
        </w:numPr>
        <w:spacing w:after="200"/>
        <w:jc w:val="both"/>
        <w:rPr>
          <w:sz w:val="28"/>
          <w:szCs w:val="28"/>
        </w:rPr>
      </w:pPr>
      <w:r w:rsidRPr="0096179F">
        <w:rPr>
          <w:sz w:val="28"/>
          <w:szCs w:val="28"/>
        </w:rPr>
        <w:t>Outline Development Plan for Calangute-Candolim Planning Area – 2025</w:t>
      </w:r>
    </w:p>
    <w:p w:rsidR="00F65FA8" w:rsidRPr="0096179F" w:rsidRDefault="00F65FA8" w:rsidP="00F65FA8">
      <w:pPr>
        <w:pStyle w:val="ListParagraph"/>
        <w:numPr>
          <w:ilvl w:val="0"/>
          <w:numId w:val="25"/>
        </w:numPr>
        <w:spacing w:after="200"/>
        <w:jc w:val="both"/>
        <w:rPr>
          <w:sz w:val="28"/>
          <w:szCs w:val="28"/>
        </w:rPr>
      </w:pPr>
      <w:r w:rsidRPr="0096179F">
        <w:rPr>
          <w:sz w:val="28"/>
          <w:szCs w:val="28"/>
        </w:rPr>
        <w:t>Outline Development Plan for Arpora-Nagoa-Parra Planning Area – 2030</w:t>
      </w:r>
    </w:p>
    <w:p w:rsidR="00F65FA8" w:rsidRPr="0096179F" w:rsidRDefault="00F65FA8" w:rsidP="00F65FA8">
      <w:pPr>
        <w:pStyle w:val="ListParagraph"/>
        <w:numPr>
          <w:ilvl w:val="0"/>
          <w:numId w:val="25"/>
        </w:numPr>
        <w:spacing w:after="200"/>
        <w:jc w:val="both"/>
        <w:rPr>
          <w:sz w:val="28"/>
          <w:szCs w:val="28"/>
        </w:rPr>
      </w:pPr>
      <w:r w:rsidRPr="0096179F">
        <w:rPr>
          <w:sz w:val="28"/>
          <w:szCs w:val="28"/>
        </w:rPr>
        <w:t>Outline Development Plan – 2030 for Vasco-da-Gama Planning Area</w:t>
      </w:r>
    </w:p>
    <w:p w:rsidR="00F65FA8" w:rsidRPr="0096179F" w:rsidRDefault="00F65FA8" w:rsidP="00F65FA8">
      <w:pPr>
        <w:spacing w:line="360" w:lineRule="auto"/>
        <w:ind w:firstLine="720"/>
        <w:jc w:val="both"/>
        <w:rPr>
          <w:rFonts w:ascii="Times New Roman" w:hAnsi="Times New Roman" w:cs="Times New Roman"/>
          <w:sz w:val="2"/>
          <w:szCs w:val="28"/>
        </w:rPr>
      </w:pPr>
    </w:p>
    <w:p w:rsidR="00F65FA8" w:rsidRPr="0096179F" w:rsidRDefault="00E13A9C" w:rsidP="00F65FA8">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The Board was informed that v</w:t>
      </w:r>
      <w:r w:rsidR="00F65FA8" w:rsidRPr="0096179F">
        <w:rPr>
          <w:rFonts w:ascii="Times New Roman" w:hAnsi="Times New Roman" w:cs="Times New Roman"/>
          <w:sz w:val="28"/>
          <w:szCs w:val="28"/>
        </w:rPr>
        <w:t>ide Note</w:t>
      </w:r>
      <w:r>
        <w:rPr>
          <w:rFonts w:ascii="Times New Roman" w:hAnsi="Times New Roman" w:cs="Times New Roman"/>
          <w:sz w:val="28"/>
          <w:szCs w:val="28"/>
        </w:rPr>
        <w:t xml:space="preserve"> </w:t>
      </w:r>
      <w:r w:rsidR="00F65FA8" w:rsidRPr="0096179F">
        <w:rPr>
          <w:rFonts w:ascii="Times New Roman" w:hAnsi="Times New Roman" w:cs="Times New Roman"/>
          <w:sz w:val="28"/>
          <w:szCs w:val="28"/>
        </w:rPr>
        <w:t xml:space="preserve">No.  Misc/TCP/258/2022 dtd. 13/05/2022, directions are </w:t>
      </w:r>
      <w:r>
        <w:rPr>
          <w:rFonts w:ascii="Times New Roman" w:hAnsi="Times New Roman" w:cs="Times New Roman"/>
          <w:sz w:val="28"/>
          <w:szCs w:val="28"/>
        </w:rPr>
        <w:t>issued</w:t>
      </w:r>
      <w:r w:rsidR="00F65FA8" w:rsidRPr="0096179F">
        <w:rPr>
          <w:rFonts w:ascii="Times New Roman" w:hAnsi="Times New Roman" w:cs="Times New Roman"/>
          <w:sz w:val="28"/>
          <w:szCs w:val="28"/>
        </w:rPr>
        <w:t xml:space="preserve"> by the Hon’ble Minister for TCP to place the proceedings of the Review Committee meeting before the Board.  </w:t>
      </w:r>
    </w:p>
    <w:p w:rsidR="00F65FA8" w:rsidRDefault="00F65FA8" w:rsidP="00E13A9C">
      <w:pPr>
        <w:spacing w:line="360" w:lineRule="auto"/>
        <w:ind w:firstLine="720"/>
        <w:jc w:val="both"/>
        <w:rPr>
          <w:rFonts w:ascii="Times New Roman" w:hAnsi="Times New Roman" w:cs="Times New Roman"/>
          <w:sz w:val="28"/>
          <w:szCs w:val="28"/>
        </w:rPr>
      </w:pPr>
      <w:r w:rsidRPr="0096179F">
        <w:rPr>
          <w:rFonts w:ascii="Times New Roman" w:hAnsi="Times New Roman" w:cs="Times New Roman"/>
          <w:sz w:val="28"/>
          <w:szCs w:val="28"/>
        </w:rPr>
        <w:t xml:space="preserve">The Member Secretary </w:t>
      </w:r>
      <w:r w:rsidR="00DD79B0" w:rsidRPr="0096179F">
        <w:rPr>
          <w:rFonts w:ascii="Times New Roman" w:hAnsi="Times New Roman" w:cs="Times New Roman"/>
          <w:sz w:val="28"/>
          <w:szCs w:val="28"/>
        </w:rPr>
        <w:t xml:space="preserve">then </w:t>
      </w:r>
      <w:r w:rsidR="00E13A9C">
        <w:rPr>
          <w:rFonts w:ascii="Times New Roman" w:hAnsi="Times New Roman" w:cs="Times New Roman"/>
          <w:sz w:val="28"/>
          <w:szCs w:val="28"/>
        </w:rPr>
        <w:t>briefed about the</w:t>
      </w:r>
      <w:r w:rsidR="00DD79B0" w:rsidRPr="0096179F">
        <w:rPr>
          <w:rFonts w:ascii="Times New Roman" w:hAnsi="Times New Roman" w:cs="Times New Roman"/>
          <w:sz w:val="28"/>
          <w:szCs w:val="28"/>
        </w:rPr>
        <w:t xml:space="preserve"> deliberation</w:t>
      </w:r>
      <w:r w:rsidR="00E13A9C">
        <w:rPr>
          <w:rFonts w:ascii="Times New Roman" w:hAnsi="Times New Roman" w:cs="Times New Roman"/>
          <w:sz w:val="28"/>
          <w:szCs w:val="28"/>
        </w:rPr>
        <w:t>s</w:t>
      </w:r>
      <w:r w:rsidR="00DD79B0" w:rsidRPr="0096179F">
        <w:rPr>
          <w:rFonts w:ascii="Times New Roman" w:hAnsi="Times New Roman" w:cs="Times New Roman"/>
          <w:sz w:val="28"/>
          <w:szCs w:val="28"/>
        </w:rPr>
        <w:t xml:space="preserve"> held </w:t>
      </w:r>
      <w:r w:rsidR="00E13A9C">
        <w:rPr>
          <w:rFonts w:ascii="Times New Roman" w:hAnsi="Times New Roman" w:cs="Times New Roman"/>
          <w:sz w:val="28"/>
          <w:szCs w:val="28"/>
        </w:rPr>
        <w:t xml:space="preserve">earlier in the </w:t>
      </w:r>
      <w:r w:rsidR="00DD79B0" w:rsidRPr="0096179F">
        <w:rPr>
          <w:rFonts w:ascii="Times New Roman" w:hAnsi="Times New Roman" w:cs="Times New Roman"/>
          <w:sz w:val="28"/>
          <w:szCs w:val="28"/>
        </w:rPr>
        <w:t>meetings of the Committee held on 05/05/2022, 13/05/2022, 26/05/2022, 15/06/2022</w:t>
      </w:r>
      <w:r w:rsidR="00E13A9C">
        <w:rPr>
          <w:rFonts w:ascii="Times New Roman" w:hAnsi="Times New Roman" w:cs="Times New Roman"/>
          <w:sz w:val="28"/>
          <w:szCs w:val="28"/>
        </w:rPr>
        <w:t xml:space="preserve"> &amp;  28/6/2022</w:t>
      </w:r>
      <w:r w:rsidR="00DD79B0" w:rsidRPr="0096179F">
        <w:rPr>
          <w:rFonts w:ascii="Times New Roman" w:hAnsi="Times New Roman" w:cs="Times New Roman"/>
          <w:sz w:val="28"/>
          <w:szCs w:val="28"/>
        </w:rPr>
        <w:t xml:space="preserve">. </w:t>
      </w:r>
    </w:p>
    <w:p w:rsidR="00E13A9C" w:rsidRDefault="00E13A9C" w:rsidP="00E13A9C">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The Board deliberated on the various observations and findings of the Committee which were discussed earlier.</w:t>
      </w:r>
    </w:p>
    <w:p w:rsidR="00E13A9C" w:rsidRDefault="00E13A9C" w:rsidP="00E13A9C">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Considering the procedure undertaken in the preparation of O</w:t>
      </w:r>
      <w:r w:rsidR="00504D81">
        <w:rPr>
          <w:rFonts w:ascii="Times New Roman" w:hAnsi="Times New Roman" w:cs="Times New Roman"/>
          <w:sz w:val="28"/>
          <w:szCs w:val="28"/>
        </w:rPr>
        <w:t>DPs and on the findings of the C</w:t>
      </w:r>
      <w:r>
        <w:rPr>
          <w:rFonts w:ascii="Times New Roman" w:hAnsi="Times New Roman" w:cs="Times New Roman"/>
          <w:sz w:val="28"/>
          <w:szCs w:val="28"/>
        </w:rPr>
        <w:t>ommittee, the Board decided that it would be most appropriate to  review the cases</w:t>
      </w:r>
      <w:r w:rsidR="0004728F">
        <w:rPr>
          <w:rFonts w:ascii="Times New Roman" w:hAnsi="Times New Roman" w:cs="Times New Roman"/>
          <w:sz w:val="28"/>
          <w:szCs w:val="28"/>
        </w:rPr>
        <w:t xml:space="preserve">, wherein </w:t>
      </w:r>
      <w:r>
        <w:rPr>
          <w:rFonts w:ascii="Times New Roman" w:hAnsi="Times New Roman" w:cs="Times New Roman"/>
          <w:sz w:val="28"/>
          <w:szCs w:val="28"/>
        </w:rPr>
        <w:t>change of zone</w:t>
      </w:r>
      <w:r w:rsidR="0004728F">
        <w:rPr>
          <w:rFonts w:ascii="Times New Roman" w:hAnsi="Times New Roman" w:cs="Times New Roman"/>
          <w:sz w:val="28"/>
          <w:szCs w:val="28"/>
        </w:rPr>
        <w:t xml:space="preserve"> was affected, which were mainly found out to have been carried out arbitrarily and without having proper reasoning and justification. </w:t>
      </w:r>
    </w:p>
    <w:p w:rsidR="0004728F" w:rsidRDefault="0004728F" w:rsidP="00E13A9C">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The Member Secretary, NGPDA was accordingly directed to submit a detail annexure containing various categories in which the zones of the properties were changed, which primarily were found to </w:t>
      </w:r>
      <w:r w:rsidR="004105BE">
        <w:rPr>
          <w:rFonts w:ascii="Times New Roman" w:hAnsi="Times New Roman" w:cs="Times New Roman"/>
          <w:sz w:val="28"/>
          <w:szCs w:val="28"/>
        </w:rPr>
        <w:t xml:space="preserve">have </w:t>
      </w:r>
      <w:r>
        <w:rPr>
          <w:rFonts w:ascii="Times New Roman" w:hAnsi="Times New Roman" w:cs="Times New Roman"/>
          <w:sz w:val="28"/>
          <w:szCs w:val="28"/>
        </w:rPr>
        <w:t>be</w:t>
      </w:r>
      <w:r w:rsidR="004105BE">
        <w:rPr>
          <w:rFonts w:ascii="Times New Roman" w:hAnsi="Times New Roman" w:cs="Times New Roman"/>
          <w:sz w:val="28"/>
          <w:szCs w:val="28"/>
        </w:rPr>
        <w:t>en carried out without</w:t>
      </w:r>
      <w:r>
        <w:rPr>
          <w:rFonts w:ascii="Times New Roman" w:hAnsi="Times New Roman" w:cs="Times New Roman"/>
          <w:sz w:val="28"/>
          <w:szCs w:val="28"/>
        </w:rPr>
        <w:t xml:space="preserve"> proper reasoning.</w:t>
      </w:r>
    </w:p>
    <w:p w:rsidR="00DB7EC3" w:rsidRDefault="004105BE" w:rsidP="00DB7EC3">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lastRenderedPageBreak/>
        <w:t>The Member Secretary, NGPDA was specifically directed to</w:t>
      </w:r>
      <w:r w:rsidR="000756E5">
        <w:rPr>
          <w:rFonts w:ascii="Times New Roman" w:hAnsi="Times New Roman" w:cs="Times New Roman"/>
          <w:sz w:val="28"/>
          <w:szCs w:val="28"/>
        </w:rPr>
        <w:t xml:space="preserve"> submit this information for the purpose of reverting back</w:t>
      </w:r>
      <w:r>
        <w:rPr>
          <w:rFonts w:ascii="Times New Roman" w:hAnsi="Times New Roman" w:cs="Times New Roman"/>
          <w:sz w:val="28"/>
          <w:szCs w:val="28"/>
        </w:rPr>
        <w:t xml:space="preserve"> the zones </w:t>
      </w:r>
      <w:r w:rsidR="000756E5">
        <w:rPr>
          <w:rFonts w:ascii="Times New Roman" w:hAnsi="Times New Roman" w:cs="Times New Roman"/>
          <w:sz w:val="28"/>
          <w:szCs w:val="28"/>
        </w:rPr>
        <w:t>of these properties back to what it was</w:t>
      </w:r>
      <w:r>
        <w:rPr>
          <w:rFonts w:ascii="Times New Roman" w:hAnsi="Times New Roman" w:cs="Times New Roman"/>
          <w:sz w:val="28"/>
          <w:szCs w:val="28"/>
        </w:rPr>
        <w:t xml:space="preserve"> earmarked under the provisions of RPG-2021. </w:t>
      </w:r>
      <w:r w:rsidRPr="004E0BD8">
        <w:rPr>
          <w:rFonts w:ascii="Times New Roman" w:hAnsi="Times New Roman" w:cs="Times New Roman"/>
          <w:sz w:val="28"/>
          <w:szCs w:val="28"/>
        </w:rPr>
        <w:t>The Member Secretary</w:t>
      </w:r>
      <w:r w:rsidR="004E0BD8" w:rsidRPr="004E0BD8">
        <w:rPr>
          <w:rFonts w:ascii="Times New Roman" w:hAnsi="Times New Roman" w:cs="Times New Roman"/>
          <w:sz w:val="28"/>
          <w:szCs w:val="28"/>
        </w:rPr>
        <w:t>, NGPDA</w:t>
      </w:r>
      <w:r w:rsidRPr="004E0BD8">
        <w:rPr>
          <w:rFonts w:ascii="Times New Roman" w:hAnsi="Times New Roman" w:cs="Times New Roman"/>
          <w:sz w:val="28"/>
          <w:szCs w:val="28"/>
        </w:rPr>
        <w:t xml:space="preserve"> was </w:t>
      </w:r>
      <w:r w:rsidR="000756E5">
        <w:rPr>
          <w:rFonts w:ascii="Times New Roman" w:hAnsi="Times New Roman" w:cs="Times New Roman"/>
          <w:sz w:val="28"/>
          <w:szCs w:val="28"/>
        </w:rPr>
        <w:t xml:space="preserve">also </w:t>
      </w:r>
      <w:r w:rsidRPr="004E0BD8">
        <w:rPr>
          <w:rFonts w:ascii="Times New Roman" w:hAnsi="Times New Roman" w:cs="Times New Roman"/>
          <w:sz w:val="28"/>
          <w:szCs w:val="28"/>
        </w:rPr>
        <w:t xml:space="preserve">directed to place this list before the Committee for its knowledge.  </w:t>
      </w:r>
    </w:p>
    <w:p w:rsidR="004E0BD8" w:rsidRPr="004E0BD8" w:rsidRDefault="004E0BD8" w:rsidP="004E0BD8">
      <w:pPr>
        <w:spacing w:after="200" w:line="360" w:lineRule="auto"/>
        <w:ind w:firstLine="720"/>
        <w:jc w:val="both"/>
        <w:rPr>
          <w:rFonts w:ascii="Times New Roman" w:hAnsi="Times New Roman" w:cs="Times New Roman"/>
          <w:sz w:val="28"/>
          <w:szCs w:val="28"/>
        </w:rPr>
      </w:pPr>
      <w:r w:rsidRPr="004E0BD8">
        <w:rPr>
          <w:rFonts w:ascii="Times New Roman" w:hAnsi="Times New Roman" w:cs="Times New Roman"/>
          <w:sz w:val="28"/>
          <w:szCs w:val="28"/>
        </w:rPr>
        <w:t xml:space="preserve">The Member Secretary, MPDA was directed to consider the findings of the Committee especially its observations made during the site inspection carried out on 10/6/2022 and submit the list of cases which are to be reverted back to its status as was </w:t>
      </w:r>
      <w:r w:rsidRPr="000756E5">
        <w:rPr>
          <w:rFonts w:ascii="Times New Roman" w:hAnsi="Times New Roman" w:cs="Times New Roman"/>
          <w:sz w:val="28"/>
          <w:szCs w:val="28"/>
        </w:rPr>
        <w:t>existing on the earlier ODP followed by the MDPA.</w:t>
      </w:r>
      <w:r w:rsidRPr="004E0BD8">
        <w:rPr>
          <w:rFonts w:ascii="Times New Roman" w:hAnsi="Times New Roman" w:cs="Times New Roman"/>
          <w:sz w:val="28"/>
          <w:szCs w:val="28"/>
        </w:rPr>
        <w:t xml:space="preserve"> </w:t>
      </w:r>
    </w:p>
    <w:p w:rsidR="00F65FA8" w:rsidRDefault="004105BE" w:rsidP="004105BE">
      <w:pPr>
        <w:spacing w:after="200" w:line="360" w:lineRule="auto"/>
        <w:ind w:firstLine="720"/>
        <w:jc w:val="both"/>
        <w:rPr>
          <w:rFonts w:ascii="Times New Roman" w:hAnsi="Times New Roman" w:cs="Times New Roman"/>
          <w:sz w:val="28"/>
          <w:szCs w:val="28"/>
        </w:rPr>
      </w:pPr>
      <w:r>
        <w:rPr>
          <w:rFonts w:ascii="Times New Roman" w:hAnsi="Times New Roman" w:cs="Times New Roman"/>
          <w:sz w:val="28"/>
          <w:szCs w:val="28"/>
        </w:rPr>
        <w:t>It was further directed that the report of the Committee shall be placed before next meeting of the Board.</w:t>
      </w:r>
    </w:p>
    <w:p w:rsidR="004105BE" w:rsidRPr="0096179F" w:rsidRDefault="004105BE" w:rsidP="004105BE">
      <w:pPr>
        <w:spacing w:after="200" w:line="360" w:lineRule="auto"/>
        <w:ind w:firstLine="720"/>
        <w:jc w:val="both"/>
        <w:rPr>
          <w:rFonts w:ascii="Times New Roman" w:hAnsi="Times New Roman" w:cs="Times New Roman"/>
          <w:b/>
          <w:sz w:val="16"/>
          <w:szCs w:val="24"/>
        </w:rPr>
      </w:pPr>
    </w:p>
    <w:p w:rsidR="007C19D5" w:rsidRPr="0096179F" w:rsidRDefault="00D811B3" w:rsidP="007F4A5D">
      <w:pPr>
        <w:spacing w:after="200" w:line="240" w:lineRule="auto"/>
        <w:jc w:val="both"/>
        <w:rPr>
          <w:rFonts w:ascii="Times New Roman" w:hAnsi="Times New Roman" w:cs="Times New Roman"/>
          <w:b/>
          <w:sz w:val="28"/>
          <w:szCs w:val="24"/>
        </w:rPr>
      </w:pPr>
      <w:r w:rsidRPr="0096179F">
        <w:rPr>
          <w:rFonts w:ascii="Times New Roman" w:hAnsi="Times New Roman" w:cs="Times New Roman"/>
          <w:b/>
          <w:sz w:val="28"/>
          <w:szCs w:val="24"/>
        </w:rPr>
        <w:t xml:space="preserve">Item No. </w:t>
      </w:r>
      <w:r w:rsidR="00736BC7" w:rsidRPr="0096179F">
        <w:rPr>
          <w:rFonts w:ascii="Times New Roman" w:hAnsi="Times New Roman" w:cs="Times New Roman"/>
          <w:b/>
          <w:sz w:val="28"/>
          <w:szCs w:val="24"/>
        </w:rPr>
        <w:t>8</w:t>
      </w:r>
      <w:r w:rsidRPr="0096179F">
        <w:rPr>
          <w:rFonts w:ascii="Times New Roman" w:hAnsi="Times New Roman" w:cs="Times New Roman"/>
          <w:b/>
          <w:sz w:val="28"/>
          <w:szCs w:val="24"/>
        </w:rPr>
        <w:t>: Any other item with the permission of chair.</w:t>
      </w:r>
    </w:p>
    <w:p w:rsidR="0015388E" w:rsidRPr="0096179F" w:rsidRDefault="0015388E" w:rsidP="0015388E">
      <w:pPr>
        <w:spacing w:after="200" w:line="240" w:lineRule="auto"/>
        <w:ind w:firstLine="720"/>
        <w:jc w:val="both"/>
        <w:rPr>
          <w:rFonts w:ascii="Times New Roman" w:hAnsi="Times New Roman" w:cs="Times New Roman"/>
          <w:sz w:val="28"/>
          <w:szCs w:val="24"/>
        </w:rPr>
      </w:pPr>
      <w:r w:rsidRPr="0096179F">
        <w:rPr>
          <w:rFonts w:ascii="Times New Roman" w:hAnsi="Times New Roman" w:cs="Times New Roman"/>
          <w:sz w:val="28"/>
          <w:szCs w:val="24"/>
        </w:rPr>
        <w:t>No other issue was discussed under this item.</w:t>
      </w:r>
    </w:p>
    <w:p w:rsidR="0015388E" w:rsidRPr="008325F0" w:rsidRDefault="0015388E" w:rsidP="007F4A5D">
      <w:pPr>
        <w:spacing w:after="200" w:line="240" w:lineRule="auto"/>
        <w:jc w:val="both"/>
        <w:rPr>
          <w:rFonts w:ascii="Times New Roman" w:hAnsi="Times New Roman" w:cs="Times New Roman"/>
          <w:sz w:val="20"/>
          <w:szCs w:val="24"/>
        </w:rPr>
      </w:pPr>
    </w:p>
    <w:p w:rsidR="0015388E" w:rsidRDefault="0015388E" w:rsidP="0015388E">
      <w:pPr>
        <w:spacing w:after="200" w:line="240" w:lineRule="auto"/>
        <w:ind w:firstLine="720"/>
        <w:jc w:val="both"/>
        <w:rPr>
          <w:rFonts w:ascii="Times New Roman" w:hAnsi="Times New Roman" w:cs="Times New Roman"/>
          <w:sz w:val="28"/>
          <w:szCs w:val="24"/>
        </w:rPr>
      </w:pPr>
      <w:r w:rsidRPr="0096179F">
        <w:rPr>
          <w:rFonts w:ascii="Times New Roman" w:hAnsi="Times New Roman" w:cs="Times New Roman"/>
          <w:sz w:val="28"/>
          <w:szCs w:val="24"/>
        </w:rPr>
        <w:t>It was decided to have a next meeting of the Board on 01/08/2022.</w:t>
      </w:r>
    </w:p>
    <w:p w:rsidR="0096179F" w:rsidRPr="008325F0" w:rsidRDefault="0096179F" w:rsidP="0015388E">
      <w:pPr>
        <w:spacing w:after="200" w:line="240" w:lineRule="auto"/>
        <w:ind w:firstLine="720"/>
        <w:jc w:val="both"/>
        <w:rPr>
          <w:rFonts w:ascii="Times New Roman" w:hAnsi="Times New Roman" w:cs="Times New Roman"/>
          <w:sz w:val="20"/>
          <w:szCs w:val="24"/>
        </w:rPr>
      </w:pPr>
    </w:p>
    <w:p w:rsidR="0096179F" w:rsidRDefault="0096179F" w:rsidP="0015388E">
      <w:pPr>
        <w:spacing w:after="200" w:line="240" w:lineRule="auto"/>
        <w:ind w:firstLine="720"/>
        <w:jc w:val="both"/>
        <w:rPr>
          <w:rFonts w:ascii="Times New Roman" w:hAnsi="Times New Roman" w:cs="Times New Roman"/>
          <w:sz w:val="28"/>
          <w:szCs w:val="24"/>
        </w:rPr>
      </w:pPr>
      <w:r>
        <w:rPr>
          <w:rFonts w:ascii="Times New Roman" w:hAnsi="Times New Roman" w:cs="Times New Roman"/>
          <w:sz w:val="28"/>
          <w:szCs w:val="24"/>
        </w:rPr>
        <w:t>The meeting ended with thanks to the Chair.</w:t>
      </w:r>
    </w:p>
    <w:sectPr w:rsidR="0096179F" w:rsidSect="0096179F">
      <w:footerReference w:type="default" r:id="rId8"/>
      <w:pgSz w:w="12240" w:h="20160" w:code="5"/>
      <w:pgMar w:top="1276" w:right="1467" w:bottom="2160" w:left="212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1923" w:rsidRDefault="00351923" w:rsidP="00483823">
      <w:pPr>
        <w:spacing w:after="0" w:line="240" w:lineRule="auto"/>
      </w:pPr>
      <w:r>
        <w:separator/>
      </w:r>
    </w:p>
  </w:endnote>
  <w:endnote w:type="continuationSeparator" w:id="0">
    <w:p w:rsidR="00351923" w:rsidRDefault="00351923" w:rsidP="004838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等线 Light">
    <w:panose1 w:val="000000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40297265"/>
      <w:docPartObj>
        <w:docPartGallery w:val="Page Numbers (Bottom of Page)"/>
        <w:docPartUnique/>
      </w:docPartObj>
    </w:sdtPr>
    <w:sdtEndPr>
      <w:rPr>
        <w:noProof/>
      </w:rPr>
    </w:sdtEndPr>
    <w:sdtContent>
      <w:p w:rsidR="00E13A9C" w:rsidRDefault="00E13A9C">
        <w:pPr>
          <w:pStyle w:val="Footer"/>
          <w:jc w:val="right"/>
        </w:pPr>
        <w:r>
          <w:fldChar w:fldCharType="begin"/>
        </w:r>
        <w:r>
          <w:instrText xml:space="preserve"> PAGE   \* MERGEFORMAT </w:instrText>
        </w:r>
        <w:r>
          <w:fldChar w:fldCharType="separate"/>
        </w:r>
        <w:r w:rsidR="00916C1A">
          <w:rPr>
            <w:noProof/>
          </w:rPr>
          <w:t>2</w:t>
        </w:r>
        <w:r>
          <w:rPr>
            <w:noProof/>
          </w:rPr>
          <w:fldChar w:fldCharType="end"/>
        </w:r>
      </w:p>
    </w:sdtContent>
  </w:sdt>
  <w:p w:rsidR="00E13A9C" w:rsidRDefault="00E13A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1923" w:rsidRDefault="00351923" w:rsidP="00483823">
      <w:pPr>
        <w:spacing w:after="0" w:line="240" w:lineRule="auto"/>
      </w:pPr>
      <w:r>
        <w:separator/>
      </w:r>
    </w:p>
  </w:footnote>
  <w:footnote w:type="continuationSeparator" w:id="0">
    <w:p w:rsidR="00351923" w:rsidRDefault="00351923" w:rsidP="004838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A06F7"/>
    <w:multiLevelType w:val="hybridMultilevel"/>
    <w:tmpl w:val="E7DEB15A"/>
    <w:lvl w:ilvl="0" w:tplc="DD7EAEF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09216334"/>
    <w:multiLevelType w:val="hybridMultilevel"/>
    <w:tmpl w:val="D0C24096"/>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C6241AB"/>
    <w:multiLevelType w:val="hybridMultilevel"/>
    <w:tmpl w:val="207480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7B505F"/>
    <w:multiLevelType w:val="hybridMultilevel"/>
    <w:tmpl w:val="8E6EAC84"/>
    <w:lvl w:ilvl="0" w:tplc="80E669B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1DB21FB"/>
    <w:multiLevelType w:val="hybridMultilevel"/>
    <w:tmpl w:val="80A01E0A"/>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343069D"/>
    <w:multiLevelType w:val="hybridMultilevel"/>
    <w:tmpl w:val="D5F0DA9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2F10C1"/>
    <w:multiLevelType w:val="hybridMultilevel"/>
    <w:tmpl w:val="3622237C"/>
    <w:lvl w:ilvl="0" w:tplc="91247752">
      <w:start w:val="1"/>
      <w:numFmt w:val="lowerRoman"/>
      <w:lvlText w:val="%1)"/>
      <w:lvlJc w:val="left"/>
      <w:pPr>
        <w:ind w:left="1800" w:hanging="720"/>
      </w:pPr>
      <w:rPr>
        <w:rFonts w:ascii="Times New Roman" w:eastAsiaTheme="minorHAnsi" w:hAnsi="Times New Roman" w:cs="Times New Roman" w:hint="default"/>
      </w:rPr>
    </w:lvl>
    <w:lvl w:ilvl="1" w:tplc="40090019">
      <w:start w:val="1"/>
      <w:numFmt w:val="lowerLetter"/>
      <w:lvlText w:val="%2."/>
      <w:lvlJc w:val="left"/>
      <w:pPr>
        <w:ind w:left="2160" w:hanging="360"/>
      </w:pPr>
    </w:lvl>
    <w:lvl w:ilvl="2" w:tplc="4009001B">
      <w:start w:val="1"/>
      <w:numFmt w:val="lowerRoman"/>
      <w:lvlText w:val="%3."/>
      <w:lvlJc w:val="right"/>
      <w:pPr>
        <w:ind w:left="2880" w:hanging="180"/>
      </w:pPr>
    </w:lvl>
    <w:lvl w:ilvl="3" w:tplc="4009000F">
      <w:start w:val="1"/>
      <w:numFmt w:val="decimal"/>
      <w:lvlText w:val="%4."/>
      <w:lvlJc w:val="left"/>
      <w:pPr>
        <w:ind w:left="3600" w:hanging="360"/>
      </w:pPr>
    </w:lvl>
    <w:lvl w:ilvl="4" w:tplc="40090019">
      <w:start w:val="1"/>
      <w:numFmt w:val="lowerLetter"/>
      <w:lvlText w:val="%5."/>
      <w:lvlJc w:val="left"/>
      <w:pPr>
        <w:ind w:left="4320" w:hanging="360"/>
      </w:pPr>
    </w:lvl>
    <w:lvl w:ilvl="5" w:tplc="4009001B">
      <w:start w:val="1"/>
      <w:numFmt w:val="lowerRoman"/>
      <w:lvlText w:val="%6."/>
      <w:lvlJc w:val="right"/>
      <w:pPr>
        <w:ind w:left="5040" w:hanging="180"/>
      </w:pPr>
    </w:lvl>
    <w:lvl w:ilvl="6" w:tplc="4009000F">
      <w:start w:val="1"/>
      <w:numFmt w:val="decimal"/>
      <w:lvlText w:val="%7."/>
      <w:lvlJc w:val="left"/>
      <w:pPr>
        <w:ind w:left="5760" w:hanging="360"/>
      </w:pPr>
    </w:lvl>
    <w:lvl w:ilvl="7" w:tplc="40090019">
      <w:start w:val="1"/>
      <w:numFmt w:val="lowerLetter"/>
      <w:lvlText w:val="%8."/>
      <w:lvlJc w:val="left"/>
      <w:pPr>
        <w:ind w:left="6480" w:hanging="360"/>
      </w:pPr>
    </w:lvl>
    <w:lvl w:ilvl="8" w:tplc="4009001B">
      <w:start w:val="1"/>
      <w:numFmt w:val="lowerRoman"/>
      <w:lvlText w:val="%9."/>
      <w:lvlJc w:val="right"/>
      <w:pPr>
        <w:ind w:left="7200" w:hanging="180"/>
      </w:pPr>
    </w:lvl>
  </w:abstractNum>
  <w:abstractNum w:abstractNumId="7" w15:restartNumberingAfterBreak="0">
    <w:nsid w:val="2AB341A6"/>
    <w:multiLevelType w:val="hybridMultilevel"/>
    <w:tmpl w:val="B0949ED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F631D57"/>
    <w:multiLevelType w:val="hybridMultilevel"/>
    <w:tmpl w:val="75EA2CB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3DC4E6F"/>
    <w:multiLevelType w:val="hybridMultilevel"/>
    <w:tmpl w:val="9D0414A6"/>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0" w15:restartNumberingAfterBreak="0">
    <w:nsid w:val="33F86A17"/>
    <w:multiLevelType w:val="hybridMultilevel"/>
    <w:tmpl w:val="8C16BA9C"/>
    <w:lvl w:ilvl="0" w:tplc="2C0423C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15:restartNumberingAfterBreak="0">
    <w:nsid w:val="39135B59"/>
    <w:multiLevelType w:val="hybridMultilevel"/>
    <w:tmpl w:val="7A6600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F69610F"/>
    <w:multiLevelType w:val="hybridMultilevel"/>
    <w:tmpl w:val="DB42F1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06E0A03"/>
    <w:multiLevelType w:val="hybridMultilevel"/>
    <w:tmpl w:val="8A020A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49975B7A"/>
    <w:multiLevelType w:val="hybridMultilevel"/>
    <w:tmpl w:val="9CF61BB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5053551F"/>
    <w:multiLevelType w:val="hybridMultilevel"/>
    <w:tmpl w:val="4404CAC0"/>
    <w:lvl w:ilvl="0" w:tplc="FB40523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50AC1672"/>
    <w:multiLevelType w:val="hybridMultilevel"/>
    <w:tmpl w:val="0F70AF4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3D5595B"/>
    <w:multiLevelType w:val="hybridMultilevel"/>
    <w:tmpl w:val="2C0891F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5AF410D7"/>
    <w:multiLevelType w:val="hybridMultilevel"/>
    <w:tmpl w:val="0F70AF4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752C69C9"/>
    <w:multiLevelType w:val="hybridMultilevel"/>
    <w:tmpl w:val="CBB8FFEE"/>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769E5119"/>
    <w:multiLevelType w:val="hybridMultilevel"/>
    <w:tmpl w:val="0152FA8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796F64E5"/>
    <w:multiLevelType w:val="hybridMultilevel"/>
    <w:tmpl w:val="23AE3154"/>
    <w:lvl w:ilvl="0" w:tplc="0409000F">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E611EEA"/>
    <w:multiLevelType w:val="hybridMultilevel"/>
    <w:tmpl w:val="1D8E4434"/>
    <w:lvl w:ilvl="0" w:tplc="94A404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EBE1D85"/>
    <w:multiLevelType w:val="hybridMultilevel"/>
    <w:tmpl w:val="E886DE68"/>
    <w:lvl w:ilvl="0" w:tplc="29949F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8"/>
  </w:num>
  <w:num w:numId="5">
    <w:abstractNumId w:val="1"/>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num>
  <w:num w:numId="8">
    <w:abstractNumId w:val="11"/>
  </w:num>
  <w:num w:numId="9">
    <w:abstractNumId w:val="16"/>
  </w:num>
  <w:num w:numId="10">
    <w:abstractNumId w:val="3"/>
  </w:num>
  <w:num w:numId="11">
    <w:abstractNumId w:val="23"/>
  </w:num>
  <w:num w:numId="12">
    <w:abstractNumId w:val="21"/>
  </w:num>
  <w:num w:numId="13">
    <w:abstractNumId w:val="6"/>
  </w:num>
  <w:num w:numId="14">
    <w:abstractNumId w:val="5"/>
  </w:num>
  <w:num w:numId="15">
    <w:abstractNumId w:val="17"/>
  </w:num>
  <w:num w:numId="16">
    <w:abstractNumId w:val="2"/>
  </w:num>
  <w:num w:numId="17">
    <w:abstractNumId w:val="13"/>
  </w:num>
  <w:num w:numId="18">
    <w:abstractNumId w:val="4"/>
  </w:num>
  <w:num w:numId="19">
    <w:abstractNumId w:val="20"/>
  </w:num>
  <w:num w:numId="20">
    <w:abstractNumId w:val="19"/>
  </w:num>
  <w:num w:numId="21">
    <w:abstractNumId w:val="10"/>
  </w:num>
  <w:num w:numId="22">
    <w:abstractNumId w:val="0"/>
  </w:num>
  <w:num w:numId="23">
    <w:abstractNumId w:val="7"/>
  </w:num>
  <w:num w:numId="24">
    <w:abstractNumId w:val="14"/>
  </w:num>
  <w:num w:numId="25">
    <w:abstractNumId w:val="1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D810F6"/>
    <w:rsid w:val="00000617"/>
    <w:rsid w:val="000014B4"/>
    <w:rsid w:val="00001901"/>
    <w:rsid w:val="00003700"/>
    <w:rsid w:val="00005541"/>
    <w:rsid w:val="0000712D"/>
    <w:rsid w:val="00007EED"/>
    <w:rsid w:val="0001205D"/>
    <w:rsid w:val="0001325F"/>
    <w:rsid w:val="00013795"/>
    <w:rsid w:val="00013978"/>
    <w:rsid w:val="00013E01"/>
    <w:rsid w:val="00014340"/>
    <w:rsid w:val="0001499B"/>
    <w:rsid w:val="0001569B"/>
    <w:rsid w:val="00016A8C"/>
    <w:rsid w:val="00016E37"/>
    <w:rsid w:val="0002090C"/>
    <w:rsid w:val="000220B2"/>
    <w:rsid w:val="00022347"/>
    <w:rsid w:val="00023018"/>
    <w:rsid w:val="00023E30"/>
    <w:rsid w:val="000240F6"/>
    <w:rsid w:val="00025842"/>
    <w:rsid w:val="000262B3"/>
    <w:rsid w:val="00026655"/>
    <w:rsid w:val="00026871"/>
    <w:rsid w:val="00027B2A"/>
    <w:rsid w:val="00027EB0"/>
    <w:rsid w:val="00030E7D"/>
    <w:rsid w:val="000312B7"/>
    <w:rsid w:val="00033D64"/>
    <w:rsid w:val="000367C3"/>
    <w:rsid w:val="00036AE4"/>
    <w:rsid w:val="00037700"/>
    <w:rsid w:val="0004056B"/>
    <w:rsid w:val="00040B10"/>
    <w:rsid w:val="000417D0"/>
    <w:rsid w:val="00041A01"/>
    <w:rsid w:val="00041ADC"/>
    <w:rsid w:val="00043B24"/>
    <w:rsid w:val="00043C4F"/>
    <w:rsid w:val="0004496B"/>
    <w:rsid w:val="000464CF"/>
    <w:rsid w:val="0004728F"/>
    <w:rsid w:val="00047784"/>
    <w:rsid w:val="00047786"/>
    <w:rsid w:val="0005026E"/>
    <w:rsid w:val="00051C84"/>
    <w:rsid w:val="00052094"/>
    <w:rsid w:val="0005241B"/>
    <w:rsid w:val="000526ED"/>
    <w:rsid w:val="00052D3D"/>
    <w:rsid w:val="00054CF9"/>
    <w:rsid w:val="00054E4B"/>
    <w:rsid w:val="000552CB"/>
    <w:rsid w:val="000552DE"/>
    <w:rsid w:val="000555D2"/>
    <w:rsid w:val="000560B1"/>
    <w:rsid w:val="000565D1"/>
    <w:rsid w:val="00061169"/>
    <w:rsid w:val="000615DA"/>
    <w:rsid w:val="00061604"/>
    <w:rsid w:val="00061DE1"/>
    <w:rsid w:val="00061E85"/>
    <w:rsid w:val="00062434"/>
    <w:rsid w:val="0006362D"/>
    <w:rsid w:val="00063B19"/>
    <w:rsid w:val="00063DE6"/>
    <w:rsid w:val="0006405D"/>
    <w:rsid w:val="000659C7"/>
    <w:rsid w:val="000668DF"/>
    <w:rsid w:val="00066F7B"/>
    <w:rsid w:val="00067C7D"/>
    <w:rsid w:val="00070071"/>
    <w:rsid w:val="000701F4"/>
    <w:rsid w:val="00071725"/>
    <w:rsid w:val="000723A6"/>
    <w:rsid w:val="00072825"/>
    <w:rsid w:val="00072914"/>
    <w:rsid w:val="00072F46"/>
    <w:rsid w:val="000730D1"/>
    <w:rsid w:val="00074423"/>
    <w:rsid w:val="00074534"/>
    <w:rsid w:val="00074F2A"/>
    <w:rsid w:val="000750EF"/>
    <w:rsid w:val="000756E5"/>
    <w:rsid w:val="00076AC2"/>
    <w:rsid w:val="00076EF1"/>
    <w:rsid w:val="00077607"/>
    <w:rsid w:val="00077D37"/>
    <w:rsid w:val="000813B4"/>
    <w:rsid w:val="0008155B"/>
    <w:rsid w:val="00081832"/>
    <w:rsid w:val="00081B00"/>
    <w:rsid w:val="00081EEC"/>
    <w:rsid w:val="00082384"/>
    <w:rsid w:val="0008673E"/>
    <w:rsid w:val="00086B12"/>
    <w:rsid w:val="0009064A"/>
    <w:rsid w:val="00090A61"/>
    <w:rsid w:val="00090D75"/>
    <w:rsid w:val="00091E45"/>
    <w:rsid w:val="000920CB"/>
    <w:rsid w:val="000942DD"/>
    <w:rsid w:val="00095826"/>
    <w:rsid w:val="00096B96"/>
    <w:rsid w:val="00097E30"/>
    <w:rsid w:val="00097EA1"/>
    <w:rsid w:val="000A01C8"/>
    <w:rsid w:val="000A071A"/>
    <w:rsid w:val="000A1A75"/>
    <w:rsid w:val="000A2ED0"/>
    <w:rsid w:val="000A3854"/>
    <w:rsid w:val="000A46ED"/>
    <w:rsid w:val="000A46F6"/>
    <w:rsid w:val="000A53BC"/>
    <w:rsid w:val="000A5446"/>
    <w:rsid w:val="000A62FD"/>
    <w:rsid w:val="000A65DE"/>
    <w:rsid w:val="000A7715"/>
    <w:rsid w:val="000A7A39"/>
    <w:rsid w:val="000A7DB5"/>
    <w:rsid w:val="000B0429"/>
    <w:rsid w:val="000B1928"/>
    <w:rsid w:val="000B240E"/>
    <w:rsid w:val="000B2781"/>
    <w:rsid w:val="000B33ED"/>
    <w:rsid w:val="000B36DF"/>
    <w:rsid w:val="000B3891"/>
    <w:rsid w:val="000B3905"/>
    <w:rsid w:val="000B3D1E"/>
    <w:rsid w:val="000B3DF7"/>
    <w:rsid w:val="000B47E6"/>
    <w:rsid w:val="000B4971"/>
    <w:rsid w:val="000B49A0"/>
    <w:rsid w:val="000B5084"/>
    <w:rsid w:val="000B58D7"/>
    <w:rsid w:val="000B6080"/>
    <w:rsid w:val="000B6E6B"/>
    <w:rsid w:val="000C140A"/>
    <w:rsid w:val="000C171F"/>
    <w:rsid w:val="000C175B"/>
    <w:rsid w:val="000C1A23"/>
    <w:rsid w:val="000C1ABB"/>
    <w:rsid w:val="000C2E11"/>
    <w:rsid w:val="000C566C"/>
    <w:rsid w:val="000C57E4"/>
    <w:rsid w:val="000C6340"/>
    <w:rsid w:val="000C6D63"/>
    <w:rsid w:val="000C6F86"/>
    <w:rsid w:val="000C729D"/>
    <w:rsid w:val="000C77EA"/>
    <w:rsid w:val="000C7808"/>
    <w:rsid w:val="000D0585"/>
    <w:rsid w:val="000D0772"/>
    <w:rsid w:val="000D0A31"/>
    <w:rsid w:val="000D10E3"/>
    <w:rsid w:val="000D1186"/>
    <w:rsid w:val="000D2E4D"/>
    <w:rsid w:val="000D4E51"/>
    <w:rsid w:val="000D4EB4"/>
    <w:rsid w:val="000D4F3C"/>
    <w:rsid w:val="000D54BC"/>
    <w:rsid w:val="000D5DE1"/>
    <w:rsid w:val="000D75C9"/>
    <w:rsid w:val="000E0917"/>
    <w:rsid w:val="000E2CBC"/>
    <w:rsid w:val="000E39EA"/>
    <w:rsid w:val="000E4EFC"/>
    <w:rsid w:val="000E4F2D"/>
    <w:rsid w:val="000E508D"/>
    <w:rsid w:val="000E5186"/>
    <w:rsid w:val="000E5419"/>
    <w:rsid w:val="000E7CEC"/>
    <w:rsid w:val="000E7F25"/>
    <w:rsid w:val="000F1B23"/>
    <w:rsid w:val="000F2BFF"/>
    <w:rsid w:val="000F328F"/>
    <w:rsid w:val="000F3387"/>
    <w:rsid w:val="000F34DE"/>
    <w:rsid w:val="000F3920"/>
    <w:rsid w:val="000F45DA"/>
    <w:rsid w:val="000F50BA"/>
    <w:rsid w:val="000F5BAB"/>
    <w:rsid w:val="000F6266"/>
    <w:rsid w:val="000F69D5"/>
    <w:rsid w:val="000F6B24"/>
    <w:rsid w:val="000F6C11"/>
    <w:rsid w:val="000F6E19"/>
    <w:rsid w:val="0010054F"/>
    <w:rsid w:val="001021B1"/>
    <w:rsid w:val="001032A9"/>
    <w:rsid w:val="00103AC3"/>
    <w:rsid w:val="001041DA"/>
    <w:rsid w:val="00104F3D"/>
    <w:rsid w:val="0010547D"/>
    <w:rsid w:val="001056D0"/>
    <w:rsid w:val="001061D0"/>
    <w:rsid w:val="001062D5"/>
    <w:rsid w:val="00112228"/>
    <w:rsid w:val="001159DE"/>
    <w:rsid w:val="00116B92"/>
    <w:rsid w:val="00116EBC"/>
    <w:rsid w:val="00117285"/>
    <w:rsid w:val="00117F61"/>
    <w:rsid w:val="00120C11"/>
    <w:rsid w:val="0012204D"/>
    <w:rsid w:val="00123E7B"/>
    <w:rsid w:val="00124134"/>
    <w:rsid w:val="00124F0F"/>
    <w:rsid w:val="0012645E"/>
    <w:rsid w:val="00127297"/>
    <w:rsid w:val="00127ED9"/>
    <w:rsid w:val="00130D5C"/>
    <w:rsid w:val="00132589"/>
    <w:rsid w:val="0013505A"/>
    <w:rsid w:val="00135602"/>
    <w:rsid w:val="00135FD9"/>
    <w:rsid w:val="00140CA0"/>
    <w:rsid w:val="00140EF2"/>
    <w:rsid w:val="0014102E"/>
    <w:rsid w:val="00141364"/>
    <w:rsid w:val="00142222"/>
    <w:rsid w:val="00142691"/>
    <w:rsid w:val="0014404D"/>
    <w:rsid w:val="00144711"/>
    <w:rsid w:val="00144C3D"/>
    <w:rsid w:val="00144CAE"/>
    <w:rsid w:val="001465F4"/>
    <w:rsid w:val="00146B56"/>
    <w:rsid w:val="001479C3"/>
    <w:rsid w:val="00150A11"/>
    <w:rsid w:val="00150B9B"/>
    <w:rsid w:val="001516D6"/>
    <w:rsid w:val="00152E05"/>
    <w:rsid w:val="00152EE9"/>
    <w:rsid w:val="0015388E"/>
    <w:rsid w:val="00154541"/>
    <w:rsid w:val="00155979"/>
    <w:rsid w:val="001563B2"/>
    <w:rsid w:val="00156E86"/>
    <w:rsid w:val="00157CA5"/>
    <w:rsid w:val="00157D90"/>
    <w:rsid w:val="00160ACB"/>
    <w:rsid w:val="00160CCD"/>
    <w:rsid w:val="0016452A"/>
    <w:rsid w:val="00164852"/>
    <w:rsid w:val="00164A65"/>
    <w:rsid w:val="00164A92"/>
    <w:rsid w:val="00165483"/>
    <w:rsid w:val="00166364"/>
    <w:rsid w:val="001664E8"/>
    <w:rsid w:val="00166BC5"/>
    <w:rsid w:val="00167594"/>
    <w:rsid w:val="00167A57"/>
    <w:rsid w:val="0017070A"/>
    <w:rsid w:val="00170F23"/>
    <w:rsid w:val="001710BA"/>
    <w:rsid w:val="00171730"/>
    <w:rsid w:val="001718E7"/>
    <w:rsid w:val="001733D3"/>
    <w:rsid w:val="001738FD"/>
    <w:rsid w:val="00173F55"/>
    <w:rsid w:val="0017402E"/>
    <w:rsid w:val="0017503E"/>
    <w:rsid w:val="001751C6"/>
    <w:rsid w:val="0017563D"/>
    <w:rsid w:val="00176147"/>
    <w:rsid w:val="00176227"/>
    <w:rsid w:val="0017643B"/>
    <w:rsid w:val="00180B8A"/>
    <w:rsid w:val="00182782"/>
    <w:rsid w:val="001844C5"/>
    <w:rsid w:val="00184B50"/>
    <w:rsid w:val="00184BA3"/>
    <w:rsid w:val="0018557E"/>
    <w:rsid w:val="00185D7E"/>
    <w:rsid w:val="001864E1"/>
    <w:rsid w:val="00187AF9"/>
    <w:rsid w:val="00187DCC"/>
    <w:rsid w:val="001907DE"/>
    <w:rsid w:val="00191058"/>
    <w:rsid w:val="001915F6"/>
    <w:rsid w:val="0019190D"/>
    <w:rsid w:val="00192905"/>
    <w:rsid w:val="00192D3C"/>
    <w:rsid w:val="00194272"/>
    <w:rsid w:val="001A0C46"/>
    <w:rsid w:val="001A1116"/>
    <w:rsid w:val="001A1610"/>
    <w:rsid w:val="001A21CD"/>
    <w:rsid w:val="001A2622"/>
    <w:rsid w:val="001A4CEB"/>
    <w:rsid w:val="001A5875"/>
    <w:rsid w:val="001A67A3"/>
    <w:rsid w:val="001A7533"/>
    <w:rsid w:val="001A79BC"/>
    <w:rsid w:val="001A7C45"/>
    <w:rsid w:val="001B0AB9"/>
    <w:rsid w:val="001B0D48"/>
    <w:rsid w:val="001B112E"/>
    <w:rsid w:val="001B1C94"/>
    <w:rsid w:val="001B307C"/>
    <w:rsid w:val="001B31A9"/>
    <w:rsid w:val="001B3448"/>
    <w:rsid w:val="001B5D58"/>
    <w:rsid w:val="001B77B9"/>
    <w:rsid w:val="001B7804"/>
    <w:rsid w:val="001B7D6E"/>
    <w:rsid w:val="001C11AE"/>
    <w:rsid w:val="001C1284"/>
    <w:rsid w:val="001C1B0B"/>
    <w:rsid w:val="001C1DBF"/>
    <w:rsid w:val="001C1F2B"/>
    <w:rsid w:val="001C201E"/>
    <w:rsid w:val="001C3CC1"/>
    <w:rsid w:val="001C4A14"/>
    <w:rsid w:val="001C4BC2"/>
    <w:rsid w:val="001C6673"/>
    <w:rsid w:val="001C67D1"/>
    <w:rsid w:val="001C6DC8"/>
    <w:rsid w:val="001C6EEA"/>
    <w:rsid w:val="001D423D"/>
    <w:rsid w:val="001D46ED"/>
    <w:rsid w:val="001D4FF1"/>
    <w:rsid w:val="001D6B73"/>
    <w:rsid w:val="001E0088"/>
    <w:rsid w:val="001E0612"/>
    <w:rsid w:val="001E0A3C"/>
    <w:rsid w:val="001E0AB1"/>
    <w:rsid w:val="001E10FF"/>
    <w:rsid w:val="001E14B9"/>
    <w:rsid w:val="001E1BFD"/>
    <w:rsid w:val="001E29D2"/>
    <w:rsid w:val="001E304D"/>
    <w:rsid w:val="001E30C3"/>
    <w:rsid w:val="001E3E2F"/>
    <w:rsid w:val="001E4741"/>
    <w:rsid w:val="001E5B7F"/>
    <w:rsid w:val="001E628B"/>
    <w:rsid w:val="001F0F9E"/>
    <w:rsid w:val="001F2637"/>
    <w:rsid w:val="001F3018"/>
    <w:rsid w:val="001F3E42"/>
    <w:rsid w:val="001F3F64"/>
    <w:rsid w:val="001F4D79"/>
    <w:rsid w:val="001F564D"/>
    <w:rsid w:val="001F5B6C"/>
    <w:rsid w:val="001F701C"/>
    <w:rsid w:val="001F79D7"/>
    <w:rsid w:val="001F7AAC"/>
    <w:rsid w:val="001F7DCD"/>
    <w:rsid w:val="00200423"/>
    <w:rsid w:val="00201575"/>
    <w:rsid w:val="00201890"/>
    <w:rsid w:val="00201FFF"/>
    <w:rsid w:val="002026CE"/>
    <w:rsid w:val="0020525D"/>
    <w:rsid w:val="002056A9"/>
    <w:rsid w:val="002056B1"/>
    <w:rsid w:val="0020608D"/>
    <w:rsid w:val="00206ED9"/>
    <w:rsid w:val="00206F1E"/>
    <w:rsid w:val="002077ED"/>
    <w:rsid w:val="00207DB8"/>
    <w:rsid w:val="002104CC"/>
    <w:rsid w:val="00210997"/>
    <w:rsid w:val="00210BA3"/>
    <w:rsid w:val="00211152"/>
    <w:rsid w:val="002111A9"/>
    <w:rsid w:val="00211AE3"/>
    <w:rsid w:val="00211E38"/>
    <w:rsid w:val="00212109"/>
    <w:rsid w:val="002122A1"/>
    <w:rsid w:val="0021230D"/>
    <w:rsid w:val="00212A06"/>
    <w:rsid w:val="0021329B"/>
    <w:rsid w:val="002133BF"/>
    <w:rsid w:val="002139B5"/>
    <w:rsid w:val="00213A11"/>
    <w:rsid w:val="00213DB0"/>
    <w:rsid w:val="00214566"/>
    <w:rsid w:val="002147F0"/>
    <w:rsid w:val="00215A81"/>
    <w:rsid w:val="00215A9E"/>
    <w:rsid w:val="0021651E"/>
    <w:rsid w:val="00216A8C"/>
    <w:rsid w:val="00217D2B"/>
    <w:rsid w:val="00217D41"/>
    <w:rsid w:val="00220C37"/>
    <w:rsid w:val="002214CC"/>
    <w:rsid w:val="002218DC"/>
    <w:rsid w:val="0022194D"/>
    <w:rsid w:val="00221BDD"/>
    <w:rsid w:val="002233FB"/>
    <w:rsid w:val="002252A3"/>
    <w:rsid w:val="00225927"/>
    <w:rsid w:val="00225A33"/>
    <w:rsid w:val="00225F75"/>
    <w:rsid w:val="00226169"/>
    <w:rsid w:val="00231234"/>
    <w:rsid w:val="002313F5"/>
    <w:rsid w:val="0023307A"/>
    <w:rsid w:val="002344C6"/>
    <w:rsid w:val="0023508A"/>
    <w:rsid w:val="0023557B"/>
    <w:rsid w:val="00236F5D"/>
    <w:rsid w:val="00237BB6"/>
    <w:rsid w:val="002417A6"/>
    <w:rsid w:val="00241924"/>
    <w:rsid w:val="00241ACF"/>
    <w:rsid w:val="002427BD"/>
    <w:rsid w:val="00244135"/>
    <w:rsid w:val="00245B51"/>
    <w:rsid w:val="00246560"/>
    <w:rsid w:val="00246682"/>
    <w:rsid w:val="00246721"/>
    <w:rsid w:val="002469F2"/>
    <w:rsid w:val="00246C62"/>
    <w:rsid w:val="00247483"/>
    <w:rsid w:val="00247720"/>
    <w:rsid w:val="002501AD"/>
    <w:rsid w:val="00253124"/>
    <w:rsid w:val="00253434"/>
    <w:rsid w:val="002535D8"/>
    <w:rsid w:val="00253D27"/>
    <w:rsid w:val="00255C5D"/>
    <w:rsid w:val="002570FB"/>
    <w:rsid w:val="00257145"/>
    <w:rsid w:val="00257846"/>
    <w:rsid w:val="00257BD3"/>
    <w:rsid w:val="00260FAE"/>
    <w:rsid w:val="00261D10"/>
    <w:rsid w:val="002622D0"/>
    <w:rsid w:val="00263826"/>
    <w:rsid w:val="002643DA"/>
    <w:rsid w:val="002650E8"/>
    <w:rsid w:val="00265B0D"/>
    <w:rsid w:val="00266218"/>
    <w:rsid w:val="00266A89"/>
    <w:rsid w:val="00266B00"/>
    <w:rsid w:val="00266E85"/>
    <w:rsid w:val="00270712"/>
    <w:rsid w:val="002717F6"/>
    <w:rsid w:val="00271F18"/>
    <w:rsid w:val="002723F3"/>
    <w:rsid w:val="0027291C"/>
    <w:rsid w:val="00273E82"/>
    <w:rsid w:val="002747BC"/>
    <w:rsid w:val="00274A10"/>
    <w:rsid w:val="00276BEF"/>
    <w:rsid w:val="00276FE9"/>
    <w:rsid w:val="00277DD9"/>
    <w:rsid w:val="00280006"/>
    <w:rsid w:val="00281D70"/>
    <w:rsid w:val="002822DE"/>
    <w:rsid w:val="002825A7"/>
    <w:rsid w:val="0028261C"/>
    <w:rsid w:val="0028316B"/>
    <w:rsid w:val="0028344E"/>
    <w:rsid w:val="00283D32"/>
    <w:rsid w:val="00283DFA"/>
    <w:rsid w:val="00283E79"/>
    <w:rsid w:val="00283F5C"/>
    <w:rsid w:val="00284D50"/>
    <w:rsid w:val="00285843"/>
    <w:rsid w:val="0028629F"/>
    <w:rsid w:val="002869E6"/>
    <w:rsid w:val="00287C74"/>
    <w:rsid w:val="002910F2"/>
    <w:rsid w:val="0029126B"/>
    <w:rsid w:val="00291FD5"/>
    <w:rsid w:val="00292782"/>
    <w:rsid w:val="002932CD"/>
    <w:rsid w:val="00294081"/>
    <w:rsid w:val="002945F5"/>
    <w:rsid w:val="0029493E"/>
    <w:rsid w:val="00294A23"/>
    <w:rsid w:val="00294F18"/>
    <w:rsid w:val="0029519F"/>
    <w:rsid w:val="00295269"/>
    <w:rsid w:val="00295622"/>
    <w:rsid w:val="00296D87"/>
    <w:rsid w:val="00296F0E"/>
    <w:rsid w:val="002974B3"/>
    <w:rsid w:val="002A041D"/>
    <w:rsid w:val="002A0BCA"/>
    <w:rsid w:val="002A1772"/>
    <w:rsid w:val="002A22BA"/>
    <w:rsid w:val="002A2B4C"/>
    <w:rsid w:val="002A36F7"/>
    <w:rsid w:val="002A37F7"/>
    <w:rsid w:val="002A4297"/>
    <w:rsid w:val="002A4981"/>
    <w:rsid w:val="002A4ABD"/>
    <w:rsid w:val="002A4D8D"/>
    <w:rsid w:val="002A55F2"/>
    <w:rsid w:val="002A698A"/>
    <w:rsid w:val="002A6F9D"/>
    <w:rsid w:val="002A7217"/>
    <w:rsid w:val="002A796B"/>
    <w:rsid w:val="002A7E78"/>
    <w:rsid w:val="002B1381"/>
    <w:rsid w:val="002B19E4"/>
    <w:rsid w:val="002B30BB"/>
    <w:rsid w:val="002B3620"/>
    <w:rsid w:val="002B4273"/>
    <w:rsid w:val="002B4E29"/>
    <w:rsid w:val="002B771B"/>
    <w:rsid w:val="002C0A25"/>
    <w:rsid w:val="002C14A8"/>
    <w:rsid w:val="002C1D4B"/>
    <w:rsid w:val="002C2079"/>
    <w:rsid w:val="002C22D7"/>
    <w:rsid w:val="002C361A"/>
    <w:rsid w:val="002C47A4"/>
    <w:rsid w:val="002C4CB1"/>
    <w:rsid w:val="002C4F5C"/>
    <w:rsid w:val="002C71D8"/>
    <w:rsid w:val="002C72EC"/>
    <w:rsid w:val="002C7569"/>
    <w:rsid w:val="002D08BF"/>
    <w:rsid w:val="002D0E29"/>
    <w:rsid w:val="002D0FB6"/>
    <w:rsid w:val="002D1316"/>
    <w:rsid w:val="002D1AB0"/>
    <w:rsid w:val="002D1F62"/>
    <w:rsid w:val="002D250F"/>
    <w:rsid w:val="002D29DE"/>
    <w:rsid w:val="002D3D18"/>
    <w:rsid w:val="002D4962"/>
    <w:rsid w:val="002D4A84"/>
    <w:rsid w:val="002D5602"/>
    <w:rsid w:val="002D61CC"/>
    <w:rsid w:val="002E046D"/>
    <w:rsid w:val="002E04A4"/>
    <w:rsid w:val="002E061D"/>
    <w:rsid w:val="002E173F"/>
    <w:rsid w:val="002E1C5B"/>
    <w:rsid w:val="002E1DE9"/>
    <w:rsid w:val="002E2920"/>
    <w:rsid w:val="002E41F4"/>
    <w:rsid w:val="002E4628"/>
    <w:rsid w:val="002E4C8E"/>
    <w:rsid w:val="002E53D8"/>
    <w:rsid w:val="002E5AAB"/>
    <w:rsid w:val="002E60F7"/>
    <w:rsid w:val="002E6754"/>
    <w:rsid w:val="002F04DF"/>
    <w:rsid w:val="002F085D"/>
    <w:rsid w:val="002F1AEF"/>
    <w:rsid w:val="002F276C"/>
    <w:rsid w:val="002F2BAD"/>
    <w:rsid w:val="002F35FC"/>
    <w:rsid w:val="002F38EB"/>
    <w:rsid w:val="002F4114"/>
    <w:rsid w:val="002F4729"/>
    <w:rsid w:val="002F4975"/>
    <w:rsid w:val="002F5BC3"/>
    <w:rsid w:val="002F6FA0"/>
    <w:rsid w:val="003007D9"/>
    <w:rsid w:val="003019EA"/>
    <w:rsid w:val="003033BF"/>
    <w:rsid w:val="003037E3"/>
    <w:rsid w:val="00303841"/>
    <w:rsid w:val="0030418A"/>
    <w:rsid w:val="00305081"/>
    <w:rsid w:val="003053EC"/>
    <w:rsid w:val="00305D0B"/>
    <w:rsid w:val="00305E2D"/>
    <w:rsid w:val="00311192"/>
    <w:rsid w:val="0031137B"/>
    <w:rsid w:val="0031145F"/>
    <w:rsid w:val="0031198F"/>
    <w:rsid w:val="00311EF6"/>
    <w:rsid w:val="00311FCF"/>
    <w:rsid w:val="00312AEE"/>
    <w:rsid w:val="003141A0"/>
    <w:rsid w:val="0031454C"/>
    <w:rsid w:val="00314991"/>
    <w:rsid w:val="00315136"/>
    <w:rsid w:val="00316C58"/>
    <w:rsid w:val="00317225"/>
    <w:rsid w:val="0031758D"/>
    <w:rsid w:val="003178E1"/>
    <w:rsid w:val="00317CE4"/>
    <w:rsid w:val="00321B8F"/>
    <w:rsid w:val="00323BC3"/>
    <w:rsid w:val="00324D37"/>
    <w:rsid w:val="00324EF7"/>
    <w:rsid w:val="00324FD7"/>
    <w:rsid w:val="00325AA0"/>
    <w:rsid w:val="003261B6"/>
    <w:rsid w:val="003268A9"/>
    <w:rsid w:val="00327074"/>
    <w:rsid w:val="00327C00"/>
    <w:rsid w:val="00330942"/>
    <w:rsid w:val="00330FC7"/>
    <w:rsid w:val="003319C0"/>
    <w:rsid w:val="00333300"/>
    <w:rsid w:val="00333A23"/>
    <w:rsid w:val="00334378"/>
    <w:rsid w:val="00334F88"/>
    <w:rsid w:val="003351F5"/>
    <w:rsid w:val="00335723"/>
    <w:rsid w:val="003361D2"/>
    <w:rsid w:val="0033672E"/>
    <w:rsid w:val="00336A1D"/>
    <w:rsid w:val="0033705A"/>
    <w:rsid w:val="003370C0"/>
    <w:rsid w:val="003401E5"/>
    <w:rsid w:val="00341F13"/>
    <w:rsid w:val="00342A78"/>
    <w:rsid w:val="00343975"/>
    <w:rsid w:val="003446D1"/>
    <w:rsid w:val="00346326"/>
    <w:rsid w:val="0034653C"/>
    <w:rsid w:val="00346ACA"/>
    <w:rsid w:val="00346E9D"/>
    <w:rsid w:val="003500D7"/>
    <w:rsid w:val="003508CC"/>
    <w:rsid w:val="003509C5"/>
    <w:rsid w:val="00350CB0"/>
    <w:rsid w:val="00350DEA"/>
    <w:rsid w:val="003510CE"/>
    <w:rsid w:val="00351923"/>
    <w:rsid w:val="00351F9F"/>
    <w:rsid w:val="003523EE"/>
    <w:rsid w:val="00353C01"/>
    <w:rsid w:val="003546BB"/>
    <w:rsid w:val="0035487F"/>
    <w:rsid w:val="00354E65"/>
    <w:rsid w:val="00355574"/>
    <w:rsid w:val="0035584D"/>
    <w:rsid w:val="00357056"/>
    <w:rsid w:val="003572E8"/>
    <w:rsid w:val="00357D84"/>
    <w:rsid w:val="0036031D"/>
    <w:rsid w:val="00361761"/>
    <w:rsid w:val="00362F09"/>
    <w:rsid w:val="00363259"/>
    <w:rsid w:val="00363314"/>
    <w:rsid w:val="003633B1"/>
    <w:rsid w:val="0036396B"/>
    <w:rsid w:val="00363CC3"/>
    <w:rsid w:val="00363EA4"/>
    <w:rsid w:val="0036488A"/>
    <w:rsid w:val="00364A8F"/>
    <w:rsid w:val="0036514F"/>
    <w:rsid w:val="0036520D"/>
    <w:rsid w:val="00365276"/>
    <w:rsid w:val="003653FF"/>
    <w:rsid w:val="0036544F"/>
    <w:rsid w:val="0036679D"/>
    <w:rsid w:val="003668AD"/>
    <w:rsid w:val="00366C78"/>
    <w:rsid w:val="00366F0E"/>
    <w:rsid w:val="00367B8D"/>
    <w:rsid w:val="00367F87"/>
    <w:rsid w:val="003706EB"/>
    <w:rsid w:val="003707F3"/>
    <w:rsid w:val="00371406"/>
    <w:rsid w:val="003716E0"/>
    <w:rsid w:val="00372C9E"/>
    <w:rsid w:val="00373B6C"/>
    <w:rsid w:val="003752FA"/>
    <w:rsid w:val="0037573B"/>
    <w:rsid w:val="00375931"/>
    <w:rsid w:val="00375CAB"/>
    <w:rsid w:val="003764B4"/>
    <w:rsid w:val="00377A8E"/>
    <w:rsid w:val="00377BBF"/>
    <w:rsid w:val="00380C1B"/>
    <w:rsid w:val="0038231F"/>
    <w:rsid w:val="0038283A"/>
    <w:rsid w:val="003828BE"/>
    <w:rsid w:val="00382E05"/>
    <w:rsid w:val="0038320F"/>
    <w:rsid w:val="0038379D"/>
    <w:rsid w:val="003838B5"/>
    <w:rsid w:val="00383A24"/>
    <w:rsid w:val="00383D5D"/>
    <w:rsid w:val="00384024"/>
    <w:rsid w:val="0038479B"/>
    <w:rsid w:val="00384D81"/>
    <w:rsid w:val="00385E7E"/>
    <w:rsid w:val="00387310"/>
    <w:rsid w:val="00387610"/>
    <w:rsid w:val="00390558"/>
    <w:rsid w:val="00390D7E"/>
    <w:rsid w:val="0039176A"/>
    <w:rsid w:val="003923E7"/>
    <w:rsid w:val="0039572E"/>
    <w:rsid w:val="003961DE"/>
    <w:rsid w:val="003965E7"/>
    <w:rsid w:val="00396FAA"/>
    <w:rsid w:val="003977B5"/>
    <w:rsid w:val="003A11EC"/>
    <w:rsid w:val="003A1CD4"/>
    <w:rsid w:val="003A2085"/>
    <w:rsid w:val="003A23CA"/>
    <w:rsid w:val="003A2D05"/>
    <w:rsid w:val="003A3C5D"/>
    <w:rsid w:val="003A3E98"/>
    <w:rsid w:val="003A4018"/>
    <w:rsid w:val="003A50FB"/>
    <w:rsid w:val="003A5216"/>
    <w:rsid w:val="003A5FB8"/>
    <w:rsid w:val="003A609E"/>
    <w:rsid w:val="003A6E10"/>
    <w:rsid w:val="003A739B"/>
    <w:rsid w:val="003B01BD"/>
    <w:rsid w:val="003B0599"/>
    <w:rsid w:val="003B1B48"/>
    <w:rsid w:val="003B1BAF"/>
    <w:rsid w:val="003B2695"/>
    <w:rsid w:val="003B26AD"/>
    <w:rsid w:val="003B3B01"/>
    <w:rsid w:val="003B4839"/>
    <w:rsid w:val="003B5074"/>
    <w:rsid w:val="003B6592"/>
    <w:rsid w:val="003C0382"/>
    <w:rsid w:val="003C0AB7"/>
    <w:rsid w:val="003C189A"/>
    <w:rsid w:val="003C2170"/>
    <w:rsid w:val="003C3FF6"/>
    <w:rsid w:val="003C5165"/>
    <w:rsid w:val="003C59DE"/>
    <w:rsid w:val="003C5B19"/>
    <w:rsid w:val="003C62F7"/>
    <w:rsid w:val="003C6A11"/>
    <w:rsid w:val="003C72B6"/>
    <w:rsid w:val="003D119E"/>
    <w:rsid w:val="003D15FB"/>
    <w:rsid w:val="003D1B94"/>
    <w:rsid w:val="003D1CF2"/>
    <w:rsid w:val="003D1E78"/>
    <w:rsid w:val="003D1F83"/>
    <w:rsid w:val="003D22D5"/>
    <w:rsid w:val="003D2603"/>
    <w:rsid w:val="003D3ED8"/>
    <w:rsid w:val="003D4BA0"/>
    <w:rsid w:val="003D4BAB"/>
    <w:rsid w:val="003D54E4"/>
    <w:rsid w:val="003D5CEA"/>
    <w:rsid w:val="003D6840"/>
    <w:rsid w:val="003D6E8B"/>
    <w:rsid w:val="003D7A5A"/>
    <w:rsid w:val="003E0310"/>
    <w:rsid w:val="003E0D05"/>
    <w:rsid w:val="003E12C8"/>
    <w:rsid w:val="003E363A"/>
    <w:rsid w:val="003E3D3F"/>
    <w:rsid w:val="003E4461"/>
    <w:rsid w:val="003E4B53"/>
    <w:rsid w:val="003E593B"/>
    <w:rsid w:val="003E6ADB"/>
    <w:rsid w:val="003E7DAB"/>
    <w:rsid w:val="003F1631"/>
    <w:rsid w:val="003F2B52"/>
    <w:rsid w:val="003F367F"/>
    <w:rsid w:val="003F4555"/>
    <w:rsid w:val="003F5786"/>
    <w:rsid w:val="003F6471"/>
    <w:rsid w:val="003F7286"/>
    <w:rsid w:val="003F7CBE"/>
    <w:rsid w:val="003F7F47"/>
    <w:rsid w:val="00401B7E"/>
    <w:rsid w:val="00402D4E"/>
    <w:rsid w:val="00403886"/>
    <w:rsid w:val="00404522"/>
    <w:rsid w:val="00404ED5"/>
    <w:rsid w:val="004057A0"/>
    <w:rsid w:val="004073A8"/>
    <w:rsid w:val="00407627"/>
    <w:rsid w:val="00407E9A"/>
    <w:rsid w:val="00410237"/>
    <w:rsid w:val="004105BE"/>
    <w:rsid w:val="00412C8A"/>
    <w:rsid w:val="00413711"/>
    <w:rsid w:val="00413DA5"/>
    <w:rsid w:val="004141FA"/>
    <w:rsid w:val="004146CF"/>
    <w:rsid w:val="00415732"/>
    <w:rsid w:val="00415950"/>
    <w:rsid w:val="00416F23"/>
    <w:rsid w:val="00417630"/>
    <w:rsid w:val="00417A1B"/>
    <w:rsid w:val="004205A3"/>
    <w:rsid w:val="004217FB"/>
    <w:rsid w:val="00421C68"/>
    <w:rsid w:val="00421EC2"/>
    <w:rsid w:val="00422BD8"/>
    <w:rsid w:val="00422EB7"/>
    <w:rsid w:val="00423456"/>
    <w:rsid w:val="00424C49"/>
    <w:rsid w:val="00425A6D"/>
    <w:rsid w:val="00425F16"/>
    <w:rsid w:val="00426593"/>
    <w:rsid w:val="0043025E"/>
    <w:rsid w:val="0043233D"/>
    <w:rsid w:val="004323A2"/>
    <w:rsid w:val="004337FB"/>
    <w:rsid w:val="0043389C"/>
    <w:rsid w:val="004347A0"/>
    <w:rsid w:val="00434E44"/>
    <w:rsid w:val="004350F8"/>
    <w:rsid w:val="004373EF"/>
    <w:rsid w:val="00440554"/>
    <w:rsid w:val="00440D04"/>
    <w:rsid w:val="00441293"/>
    <w:rsid w:val="00441C66"/>
    <w:rsid w:val="00441FC6"/>
    <w:rsid w:val="004423B9"/>
    <w:rsid w:val="0044253A"/>
    <w:rsid w:val="00442A0E"/>
    <w:rsid w:val="00442E43"/>
    <w:rsid w:val="0044349B"/>
    <w:rsid w:val="00443924"/>
    <w:rsid w:val="00443B2B"/>
    <w:rsid w:val="004441DE"/>
    <w:rsid w:val="00445593"/>
    <w:rsid w:val="0044677A"/>
    <w:rsid w:val="004467A3"/>
    <w:rsid w:val="00446A8B"/>
    <w:rsid w:val="00447020"/>
    <w:rsid w:val="00447BF0"/>
    <w:rsid w:val="0045109F"/>
    <w:rsid w:val="00451105"/>
    <w:rsid w:val="004520A0"/>
    <w:rsid w:val="00454AA4"/>
    <w:rsid w:val="004551B9"/>
    <w:rsid w:val="004557F3"/>
    <w:rsid w:val="00455D76"/>
    <w:rsid w:val="0045612C"/>
    <w:rsid w:val="00456214"/>
    <w:rsid w:val="00456EC2"/>
    <w:rsid w:val="00457642"/>
    <w:rsid w:val="004600F1"/>
    <w:rsid w:val="00460FED"/>
    <w:rsid w:val="004610D1"/>
    <w:rsid w:val="00461441"/>
    <w:rsid w:val="00461CBF"/>
    <w:rsid w:val="004626DA"/>
    <w:rsid w:val="00462ABB"/>
    <w:rsid w:val="004630DC"/>
    <w:rsid w:val="0046381D"/>
    <w:rsid w:val="004639F5"/>
    <w:rsid w:val="00463CF6"/>
    <w:rsid w:val="00464E02"/>
    <w:rsid w:val="0046567B"/>
    <w:rsid w:val="0046584D"/>
    <w:rsid w:val="00465DF8"/>
    <w:rsid w:val="00466167"/>
    <w:rsid w:val="004673CC"/>
    <w:rsid w:val="00467402"/>
    <w:rsid w:val="00467A74"/>
    <w:rsid w:val="00470143"/>
    <w:rsid w:val="004702FD"/>
    <w:rsid w:val="00471B74"/>
    <w:rsid w:val="004723A2"/>
    <w:rsid w:val="00472573"/>
    <w:rsid w:val="00473509"/>
    <w:rsid w:val="004742C4"/>
    <w:rsid w:val="00474C60"/>
    <w:rsid w:val="00474E69"/>
    <w:rsid w:val="0047522C"/>
    <w:rsid w:val="0047586B"/>
    <w:rsid w:val="00475A8E"/>
    <w:rsid w:val="00480EA5"/>
    <w:rsid w:val="004816AB"/>
    <w:rsid w:val="004818C3"/>
    <w:rsid w:val="00481A46"/>
    <w:rsid w:val="0048245E"/>
    <w:rsid w:val="004831FA"/>
    <w:rsid w:val="00483533"/>
    <w:rsid w:val="00483823"/>
    <w:rsid w:val="0048412F"/>
    <w:rsid w:val="00484BF4"/>
    <w:rsid w:val="00484FB7"/>
    <w:rsid w:val="00485147"/>
    <w:rsid w:val="00485845"/>
    <w:rsid w:val="004860A0"/>
    <w:rsid w:val="0048632C"/>
    <w:rsid w:val="00491A87"/>
    <w:rsid w:val="00491F98"/>
    <w:rsid w:val="004931B1"/>
    <w:rsid w:val="004943C6"/>
    <w:rsid w:val="00494693"/>
    <w:rsid w:val="00494B5C"/>
    <w:rsid w:val="00495400"/>
    <w:rsid w:val="00495B3A"/>
    <w:rsid w:val="00495DBD"/>
    <w:rsid w:val="00496552"/>
    <w:rsid w:val="00497411"/>
    <w:rsid w:val="0049799F"/>
    <w:rsid w:val="004A0DF5"/>
    <w:rsid w:val="004A129C"/>
    <w:rsid w:val="004A255B"/>
    <w:rsid w:val="004A4473"/>
    <w:rsid w:val="004A4ED9"/>
    <w:rsid w:val="004A58F0"/>
    <w:rsid w:val="004A60F9"/>
    <w:rsid w:val="004A7271"/>
    <w:rsid w:val="004A7AF5"/>
    <w:rsid w:val="004B046A"/>
    <w:rsid w:val="004B0FDA"/>
    <w:rsid w:val="004B38C5"/>
    <w:rsid w:val="004B3A77"/>
    <w:rsid w:val="004B44F6"/>
    <w:rsid w:val="004B4725"/>
    <w:rsid w:val="004B5390"/>
    <w:rsid w:val="004B58E3"/>
    <w:rsid w:val="004B5F85"/>
    <w:rsid w:val="004B70AF"/>
    <w:rsid w:val="004C0088"/>
    <w:rsid w:val="004C0796"/>
    <w:rsid w:val="004C1779"/>
    <w:rsid w:val="004C2CCC"/>
    <w:rsid w:val="004C3554"/>
    <w:rsid w:val="004C3ABA"/>
    <w:rsid w:val="004C4876"/>
    <w:rsid w:val="004C4BAB"/>
    <w:rsid w:val="004C6E7B"/>
    <w:rsid w:val="004D1FAD"/>
    <w:rsid w:val="004D3FF1"/>
    <w:rsid w:val="004D4846"/>
    <w:rsid w:val="004D5DF3"/>
    <w:rsid w:val="004D6BCB"/>
    <w:rsid w:val="004D768C"/>
    <w:rsid w:val="004D7916"/>
    <w:rsid w:val="004D7A21"/>
    <w:rsid w:val="004D7A8F"/>
    <w:rsid w:val="004E0BD8"/>
    <w:rsid w:val="004E123E"/>
    <w:rsid w:val="004E1C42"/>
    <w:rsid w:val="004E1F18"/>
    <w:rsid w:val="004E334E"/>
    <w:rsid w:val="004E3908"/>
    <w:rsid w:val="004E4545"/>
    <w:rsid w:val="004E4B5E"/>
    <w:rsid w:val="004E63FD"/>
    <w:rsid w:val="004E6554"/>
    <w:rsid w:val="004E6A54"/>
    <w:rsid w:val="004E6D9A"/>
    <w:rsid w:val="004F1445"/>
    <w:rsid w:val="004F1A50"/>
    <w:rsid w:val="004F1B0B"/>
    <w:rsid w:val="004F3659"/>
    <w:rsid w:val="004F3A95"/>
    <w:rsid w:val="004F3D91"/>
    <w:rsid w:val="004F4993"/>
    <w:rsid w:val="004F49BE"/>
    <w:rsid w:val="004F56D6"/>
    <w:rsid w:val="004F5C22"/>
    <w:rsid w:val="004F6622"/>
    <w:rsid w:val="004F76ED"/>
    <w:rsid w:val="00500707"/>
    <w:rsid w:val="005010FE"/>
    <w:rsid w:val="0050261B"/>
    <w:rsid w:val="0050312D"/>
    <w:rsid w:val="00503D9E"/>
    <w:rsid w:val="00504A1B"/>
    <w:rsid w:val="00504D81"/>
    <w:rsid w:val="0050507A"/>
    <w:rsid w:val="005059B1"/>
    <w:rsid w:val="00505E10"/>
    <w:rsid w:val="00510332"/>
    <w:rsid w:val="0051079C"/>
    <w:rsid w:val="005108A7"/>
    <w:rsid w:val="00510A8D"/>
    <w:rsid w:val="00510E28"/>
    <w:rsid w:val="005113DF"/>
    <w:rsid w:val="00511AB5"/>
    <w:rsid w:val="00513234"/>
    <w:rsid w:val="005133DA"/>
    <w:rsid w:val="005137D9"/>
    <w:rsid w:val="00513D91"/>
    <w:rsid w:val="00514972"/>
    <w:rsid w:val="00514EA3"/>
    <w:rsid w:val="005152E2"/>
    <w:rsid w:val="005153CE"/>
    <w:rsid w:val="00515664"/>
    <w:rsid w:val="0051776F"/>
    <w:rsid w:val="00517C45"/>
    <w:rsid w:val="00517D84"/>
    <w:rsid w:val="00517F4A"/>
    <w:rsid w:val="005209A3"/>
    <w:rsid w:val="00521384"/>
    <w:rsid w:val="00521F6B"/>
    <w:rsid w:val="00523E50"/>
    <w:rsid w:val="00524257"/>
    <w:rsid w:val="00524A13"/>
    <w:rsid w:val="0052689F"/>
    <w:rsid w:val="005270E5"/>
    <w:rsid w:val="005301A7"/>
    <w:rsid w:val="005307A5"/>
    <w:rsid w:val="00530B8E"/>
    <w:rsid w:val="00530DB9"/>
    <w:rsid w:val="00531878"/>
    <w:rsid w:val="00532483"/>
    <w:rsid w:val="00533641"/>
    <w:rsid w:val="005338CE"/>
    <w:rsid w:val="00534647"/>
    <w:rsid w:val="00536BFC"/>
    <w:rsid w:val="00536E7D"/>
    <w:rsid w:val="0053730F"/>
    <w:rsid w:val="00537331"/>
    <w:rsid w:val="0053764B"/>
    <w:rsid w:val="00537AF4"/>
    <w:rsid w:val="0054040B"/>
    <w:rsid w:val="00540449"/>
    <w:rsid w:val="00540AF9"/>
    <w:rsid w:val="00542208"/>
    <w:rsid w:val="00542C6E"/>
    <w:rsid w:val="00542DF7"/>
    <w:rsid w:val="005430D7"/>
    <w:rsid w:val="00543888"/>
    <w:rsid w:val="00543FBD"/>
    <w:rsid w:val="00544316"/>
    <w:rsid w:val="0054511B"/>
    <w:rsid w:val="005460E7"/>
    <w:rsid w:val="005465D4"/>
    <w:rsid w:val="00546B0C"/>
    <w:rsid w:val="0054736D"/>
    <w:rsid w:val="00547633"/>
    <w:rsid w:val="005509BF"/>
    <w:rsid w:val="0055173C"/>
    <w:rsid w:val="00551F41"/>
    <w:rsid w:val="00552AC2"/>
    <w:rsid w:val="005533DF"/>
    <w:rsid w:val="00554324"/>
    <w:rsid w:val="00555E15"/>
    <w:rsid w:val="0056044D"/>
    <w:rsid w:val="005609D3"/>
    <w:rsid w:val="00560A77"/>
    <w:rsid w:val="005616ED"/>
    <w:rsid w:val="00561C9E"/>
    <w:rsid w:val="00562C15"/>
    <w:rsid w:val="00562D00"/>
    <w:rsid w:val="00564014"/>
    <w:rsid w:val="00564541"/>
    <w:rsid w:val="00564C40"/>
    <w:rsid w:val="00564CA8"/>
    <w:rsid w:val="00564DFB"/>
    <w:rsid w:val="005653B1"/>
    <w:rsid w:val="0056568B"/>
    <w:rsid w:val="005659DC"/>
    <w:rsid w:val="00565BC8"/>
    <w:rsid w:val="00566368"/>
    <w:rsid w:val="00566EF6"/>
    <w:rsid w:val="00567047"/>
    <w:rsid w:val="005701C3"/>
    <w:rsid w:val="00571314"/>
    <w:rsid w:val="0057293E"/>
    <w:rsid w:val="00572ADA"/>
    <w:rsid w:val="00572FA7"/>
    <w:rsid w:val="0057364E"/>
    <w:rsid w:val="005737A5"/>
    <w:rsid w:val="00573975"/>
    <w:rsid w:val="00574957"/>
    <w:rsid w:val="00574CD7"/>
    <w:rsid w:val="0057642E"/>
    <w:rsid w:val="00576672"/>
    <w:rsid w:val="00577694"/>
    <w:rsid w:val="00577E62"/>
    <w:rsid w:val="00580A26"/>
    <w:rsid w:val="00580C84"/>
    <w:rsid w:val="00581F03"/>
    <w:rsid w:val="0058254C"/>
    <w:rsid w:val="005826D6"/>
    <w:rsid w:val="00583A2C"/>
    <w:rsid w:val="00583A4F"/>
    <w:rsid w:val="00583C9B"/>
    <w:rsid w:val="0058561D"/>
    <w:rsid w:val="0058664E"/>
    <w:rsid w:val="005874FC"/>
    <w:rsid w:val="005907E0"/>
    <w:rsid w:val="00591191"/>
    <w:rsid w:val="00591E78"/>
    <w:rsid w:val="005931DB"/>
    <w:rsid w:val="0059378D"/>
    <w:rsid w:val="00594463"/>
    <w:rsid w:val="00596CAC"/>
    <w:rsid w:val="00597141"/>
    <w:rsid w:val="005A0344"/>
    <w:rsid w:val="005A0898"/>
    <w:rsid w:val="005A22D0"/>
    <w:rsid w:val="005A2D85"/>
    <w:rsid w:val="005A57C9"/>
    <w:rsid w:val="005A5D55"/>
    <w:rsid w:val="005A616E"/>
    <w:rsid w:val="005A6556"/>
    <w:rsid w:val="005A67A6"/>
    <w:rsid w:val="005A79E9"/>
    <w:rsid w:val="005B128F"/>
    <w:rsid w:val="005B2978"/>
    <w:rsid w:val="005B38D9"/>
    <w:rsid w:val="005B39A1"/>
    <w:rsid w:val="005B3D0B"/>
    <w:rsid w:val="005B3EB7"/>
    <w:rsid w:val="005B41AB"/>
    <w:rsid w:val="005B42CE"/>
    <w:rsid w:val="005B4D33"/>
    <w:rsid w:val="005C07D8"/>
    <w:rsid w:val="005C219F"/>
    <w:rsid w:val="005C22DA"/>
    <w:rsid w:val="005C2883"/>
    <w:rsid w:val="005C4607"/>
    <w:rsid w:val="005C4B0B"/>
    <w:rsid w:val="005C4F89"/>
    <w:rsid w:val="005C5559"/>
    <w:rsid w:val="005C61FC"/>
    <w:rsid w:val="005C7642"/>
    <w:rsid w:val="005C76C0"/>
    <w:rsid w:val="005D03C1"/>
    <w:rsid w:val="005D0731"/>
    <w:rsid w:val="005D0BBC"/>
    <w:rsid w:val="005D2AA4"/>
    <w:rsid w:val="005D3BB7"/>
    <w:rsid w:val="005D3E75"/>
    <w:rsid w:val="005D4165"/>
    <w:rsid w:val="005D59E2"/>
    <w:rsid w:val="005D6A83"/>
    <w:rsid w:val="005D6CA0"/>
    <w:rsid w:val="005E29DC"/>
    <w:rsid w:val="005E2D78"/>
    <w:rsid w:val="005E41DF"/>
    <w:rsid w:val="005E5122"/>
    <w:rsid w:val="005E54AE"/>
    <w:rsid w:val="005E579C"/>
    <w:rsid w:val="005E618D"/>
    <w:rsid w:val="005E7370"/>
    <w:rsid w:val="005E7A98"/>
    <w:rsid w:val="005E7B1E"/>
    <w:rsid w:val="005F0ABA"/>
    <w:rsid w:val="005F20E1"/>
    <w:rsid w:val="005F31F0"/>
    <w:rsid w:val="005F3AFF"/>
    <w:rsid w:val="005F3EE5"/>
    <w:rsid w:val="005F4B7D"/>
    <w:rsid w:val="005F6266"/>
    <w:rsid w:val="005F6B8D"/>
    <w:rsid w:val="0060069F"/>
    <w:rsid w:val="006007A6"/>
    <w:rsid w:val="00601254"/>
    <w:rsid w:val="006018E7"/>
    <w:rsid w:val="00603B7A"/>
    <w:rsid w:val="00604B7F"/>
    <w:rsid w:val="006053C3"/>
    <w:rsid w:val="00605583"/>
    <w:rsid w:val="00605D1F"/>
    <w:rsid w:val="00606103"/>
    <w:rsid w:val="00606EF8"/>
    <w:rsid w:val="00607341"/>
    <w:rsid w:val="006109F3"/>
    <w:rsid w:val="006113BB"/>
    <w:rsid w:val="00611628"/>
    <w:rsid w:val="0061237B"/>
    <w:rsid w:val="006127F3"/>
    <w:rsid w:val="00613971"/>
    <w:rsid w:val="00614B91"/>
    <w:rsid w:val="006172D5"/>
    <w:rsid w:val="0061765D"/>
    <w:rsid w:val="00617B6F"/>
    <w:rsid w:val="00623260"/>
    <w:rsid w:val="00623264"/>
    <w:rsid w:val="0062372F"/>
    <w:rsid w:val="0062381D"/>
    <w:rsid w:val="00623D3E"/>
    <w:rsid w:val="00624065"/>
    <w:rsid w:val="006240E0"/>
    <w:rsid w:val="00624963"/>
    <w:rsid w:val="006250B5"/>
    <w:rsid w:val="006259E3"/>
    <w:rsid w:val="00630872"/>
    <w:rsid w:val="00631BAA"/>
    <w:rsid w:val="00633783"/>
    <w:rsid w:val="00634535"/>
    <w:rsid w:val="00634B4F"/>
    <w:rsid w:val="00636431"/>
    <w:rsid w:val="00636DFD"/>
    <w:rsid w:val="00636ECB"/>
    <w:rsid w:val="00637627"/>
    <w:rsid w:val="00637739"/>
    <w:rsid w:val="00640B12"/>
    <w:rsid w:val="0064156E"/>
    <w:rsid w:val="00641DA5"/>
    <w:rsid w:val="006423E7"/>
    <w:rsid w:val="006432EA"/>
    <w:rsid w:val="00644A6D"/>
    <w:rsid w:val="00646388"/>
    <w:rsid w:val="006471DC"/>
    <w:rsid w:val="00647546"/>
    <w:rsid w:val="0064772E"/>
    <w:rsid w:val="00650AAD"/>
    <w:rsid w:val="00651320"/>
    <w:rsid w:val="00652D93"/>
    <w:rsid w:val="00652DBA"/>
    <w:rsid w:val="00653066"/>
    <w:rsid w:val="006532B7"/>
    <w:rsid w:val="0065387D"/>
    <w:rsid w:val="00655175"/>
    <w:rsid w:val="006561E8"/>
    <w:rsid w:val="006561F5"/>
    <w:rsid w:val="0066029A"/>
    <w:rsid w:val="00661C43"/>
    <w:rsid w:val="00662CE3"/>
    <w:rsid w:val="00662EBC"/>
    <w:rsid w:val="00666501"/>
    <w:rsid w:val="0066656F"/>
    <w:rsid w:val="00667BA5"/>
    <w:rsid w:val="00670181"/>
    <w:rsid w:val="00670656"/>
    <w:rsid w:val="0067067D"/>
    <w:rsid w:val="00671112"/>
    <w:rsid w:val="0067144B"/>
    <w:rsid w:val="00671ADD"/>
    <w:rsid w:val="00672495"/>
    <w:rsid w:val="00672990"/>
    <w:rsid w:val="00672AB8"/>
    <w:rsid w:val="006743FF"/>
    <w:rsid w:val="00674AB5"/>
    <w:rsid w:val="00680BC1"/>
    <w:rsid w:val="006811D0"/>
    <w:rsid w:val="00681614"/>
    <w:rsid w:val="006834D5"/>
    <w:rsid w:val="0068373D"/>
    <w:rsid w:val="0068481A"/>
    <w:rsid w:val="00684EAF"/>
    <w:rsid w:val="00685734"/>
    <w:rsid w:val="0068612F"/>
    <w:rsid w:val="00686965"/>
    <w:rsid w:val="00686A6D"/>
    <w:rsid w:val="00690534"/>
    <w:rsid w:val="0069112A"/>
    <w:rsid w:val="0069115F"/>
    <w:rsid w:val="006917D9"/>
    <w:rsid w:val="0069186D"/>
    <w:rsid w:val="006918C9"/>
    <w:rsid w:val="006919AF"/>
    <w:rsid w:val="00691AF7"/>
    <w:rsid w:val="0069370F"/>
    <w:rsid w:val="00693BD3"/>
    <w:rsid w:val="00693D4D"/>
    <w:rsid w:val="006942A8"/>
    <w:rsid w:val="00694746"/>
    <w:rsid w:val="00694BF0"/>
    <w:rsid w:val="006966FB"/>
    <w:rsid w:val="0069725F"/>
    <w:rsid w:val="006A01A9"/>
    <w:rsid w:val="006A0A0F"/>
    <w:rsid w:val="006A5AD2"/>
    <w:rsid w:val="006A68ED"/>
    <w:rsid w:val="006A6900"/>
    <w:rsid w:val="006A6AAD"/>
    <w:rsid w:val="006B0CCE"/>
    <w:rsid w:val="006B1741"/>
    <w:rsid w:val="006B1D0E"/>
    <w:rsid w:val="006B2161"/>
    <w:rsid w:val="006B2BF8"/>
    <w:rsid w:val="006B3C36"/>
    <w:rsid w:val="006B3D17"/>
    <w:rsid w:val="006B458C"/>
    <w:rsid w:val="006B4DD6"/>
    <w:rsid w:val="006B66E0"/>
    <w:rsid w:val="006C0080"/>
    <w:rsid w:val="006C0CB3"/>
    <w:rsid w:val="006C125A"/>
    <w:rsid w:val="006C14D4"/>
    <w:rsid w:val="006C2F0A"/>
    <w:rsid w:val="006C47C5"/>
    <w:rsid w:val="006C4981"/>
    <w:rsid w:val="006C5101"/>
    <w:rsid w:val="006C5C89"/>
    <w:rsid w:val="006C68AD"/>
    <w:rsid w:val="006C70B8"/>
    <w:rsid w:val="006C7881"/>
    <w:rsid w:val="006C7917"/>
    <w:rsid w:val="006C7A29"/>
    <w:rsid w:val="006C7F52"/>
    <w:rsid w:val="006D00D1"/>
    <w:rsid w:val="006D0436"/>
    <w:rsid w:val="006D0E10"/>
    <w:rsid w:val="006D19C9"/>
    <w:rsid w:val="006D1BD2"/>
    <w:rsid w:val="006D1C98"/>
    <w:rsid w:val="006D2126"/>
    <w:rsid w:val="006D2F25"/>
    <w:rsid w:val="006D3A16"/>
    <w:rsid w:val="006D4180"/>
    <w:rsid w:val="006D5836"/>
    <w:rsid w:val="006D6E23"/>
    <w:rsid w:val="006D7896"/>
    <w:rsid w:val="006D7C62"/>
    <w:rsid w:val="006D7CD6"/>
    <w:rsid w:val="006E006F"/>
    <w:rsid w:val="006E02F4"/>
    <w:rsid w:val="006E0E40"/>
    <w:rsid w:val="006E0EB7"/>
    <w:rsid w:val="006E0F48"/>
    <w:rsid w:val="006E2DB5"/>
    <w:rsid w:val="006E349C"/>
    <w:rsid w:val="006E54E9"/>
    <w:rsid w:val="006E5585"/>
    <w:rsid w:val="006E5EBC"/>
    <w:rsid w:val="006E5ED3"/>
    <w:rsid w:val="006E6660"/>
    <w:rsid w:val="006E72E5"/>
    <w:rsid w:val="006E7655"/>
    <w:rsid w:val="006E767B"/>
    <w:rsid w:val="006E78CE"/>
    <w:rsid w:val="006E7E84"/>
    <w:rsid w:val="006E7F4E"/>
    <w:rsid w:val="006F0189"/>
    <w:rsid w:val="006F04F7"/>
    <w:rsid w:val="006F07D3"/>
    <w:rsid w:val="006F19C9"/>
    <w:rsid w:val="006F23D2"/>
    <w:rsid w:val="006F39C2"/>
    <w:rsid w:val="006F5B3F"/>
    <w:rsid w:val="006F7071"/>
    <w:rsid w:val="0070124A"/>
    <w:rsid w:val="00702075"/>
    <w:rsid w:val="00702F96"/>
    <w:rsid w:val="00704931"/>
    <w:rsid w:val="00704987"/>
    <w:rsid w:val="00706E38"/>
    <w:rsid w:val="007070A8"/>
    <w:rsid w:val="00707A29"/>
    <w:rsid w:val="00707D8D"/>
    <w:rsid w:val="00710368"/>
    <w:rsid w:val="007106CE"/>
    <w:rsid w:val="00710D11"/>
    <w:rsid w:val="00713FDA"/>
    <w:rsid w:val="00714447"/>
    <w:rsid w:val="007145EB"/>
    <w:rsid w:val="0071531B"/>
    <w:rsid w:val="00716BF5"/>
    <w:rsid w:val="00722152"/>
    <w:rsid w:val="00723713"/>
    <w:rsid w:val="00724432"/>
    <w:rsid w:val="007246EF"/>
    <w:rsid w:val="0072486A"/>
    <w:rsid w:val="00724DBF"/>
    <w:rsid w:val="00725819"/>
    <w:rsid w:val="0072587A"/>
    <w:rsid w:val="00726451"/>
    <w:rsid w:val="007311DF"/>
    <w:rsid w:val="0073123C"/>
    <w:rsid w:val="00733A35"/>
    <w:rsid w:val="00733BCB"/>
    <w:rsid w:val="007343E1"/>
    <w:rsid w:val="007360CB"/>
    <w:rsid w:val="00736724"/>
    <w:rsid w:val="00736BC7"/>
    <w:rsid w:val="00740DE4"/>
    <w:rsid w:val="00742058"/>
    <w:rsid w:val="007422F2"/>
    <w:rsid w:val="00742BA8"/>
    <w:rsid w:val="00743FF3"/>
    <w:rsid w:val="007445A0"/>
    <w:rsid w:val="007448B3"/>
    <w:rsid w:val="00746CBF"/>
    <w:rsid w:val="00747639"/>
    <w:rsid w:val="00747A86"/>
    <w:rsid w:val="00747D36"/>
    <w:rsid w:val="0075071B"/>
    <w:rsid w:val="007517DD"/>
    <w:rsid w:val="007519FB"/>
    <w:rsid w:val="00752F1F"/>
    <w:rsid w:val="00753098"/>
    <w:rsid w:val="00753C18"/>
    <w:rsid w:val="007540FF"/>
    <w:rsid w:val="00754417"/>
    <w:rsid w:val="0075494F"/>
    <w:rsid w:val="007549B1"/>
    <w:rsid w:val="00754FE2"/>
    <w:rsid w:val="007552DB"/>
    <w:rsid w:val="00755C02"/>
    <w:rsid w:val="00757C34"/>
    <w:rsid w:val="00760818"/>
    <w:rsid w:val="0076181E"/>
    <w:rsid w:val="007625F8"/>
    <w:rsid w:val="00762C8E"/>
    <w:rsid w:val="00765A48"/>
    <w:rsid w:val="00765EA8"/>
    <w:rsid w:val="007663B7"/>
    <w:rsid w:val="00766467"/>
    <w:rsid w:val="007703A3"/>
    <w:rsid w:val="00770939"/>
    <w:rsid w:val="00770AB5"/>
    <w:rsid w:val="00770DBE"/>
    <w:rsid w:val="00771EE3"/>
    <w:rsid w:val="00772301"/>
    <w:rsid w:val="00772307"/>
    <w:rsid w:val="00773047"/>
    <w:rsid w:val="007739B6"/>
    <w:rsid w:val="007740BF"/>
    <w:rsid w:val="00775ED0"/>
    <w:rsid w:val="00776779"/>
    <w:rsid w:val="00776942"/>
    <w:rsid w:val="00781578"/>
    <w:rsid w:val="00781B20"/>
    <w:rsid w:val="00781D5D"/>
    <w:rsid w:val="007820D5"/>
    <w:rsid w:val="00784833"/>
    <w:rsid w:val="00784BB5"/>
    <w:rsid w:val="00785297"/>
    <w:rsid w:val="00785F1E"/>
    <w:rsid w:val="007862C4"/>
    <w:rsid w:val="00787011"/>
    <w:rsid w:val="0079073B"/>
    <w:rsid w:val="00791D26"/>
    <w:rsid w:val="007927AB"/>
    <w:rsid w:val="0079293E"/>
    <w:rsid w:val="00792B97"/>
    <w:rsid w:val="00792D14"/>
    <w:rsid w:val="007933EF"/>
    <w:rsid w:val="00793602"/>
    <w:rsid w:val="0079360E"/>
    <w:rsid w:val="00793EEF"/>
    <w:rsid w:val="007947A6"/>
    <w:rsid w:val="0079799A"/>
    <w:rsid w:val="007979C7"/>
    <w:rsid w:val="007A1333"/>
    <w:rsid w:val="007A20B8"/>
    <w:rsid w:val="007A2848"/>
    <w:rsid w:val="007A2BED"/>
    <w:rsid w:val="007A4181"/>
    <w:rsid w:val="007A5B29"/>
    <w:rsid w:val="007A71D6"/>
    <w:rsid w:val="007B0BF3"/>
    <w:rsid w:val="007B27E1"/>
    <w:rsid w:val="007B30E9"/>
    <w:rsid w:val="007B45EA"/>
    <w:rsid w:val="007B474C"/>
    <w:rsid w:val="007B4A53"/>
    <w:rsid w:val="007B5388"/>
    <w:rsid w:val="007B53FE"/>
    <w:rsid w:val="007B5A03"/>
    <w:rsid w:val="007B5A81"/>
    <w:rsid w:val="007B61DE"/>
    <w:rsid w:val="007B73F6"/>
    <w:rsid w:val="007B7986"/>
    <w:rsid w:val="007C0165"/>
    <w:rsid w:val="007C0169"/>
    <w:rsid w:val="007C0922"/>
    <w:rsid w:val="007C183E"/>
    <w:rsid w:val="007C19D5"/>
    <w:rsid w:val="007C2288"/>
    <w:rsid w:val="007C2FC0"/>
    <w:rsid w:val="007C350C"/>
    <w:rsid w:val="007C392D"/>
    <w:rsid w:val="007C3CC4"/>
    <w:rsid w:val="007C3D03"/>
    <w:rsid w:val="007C3E76"/>
    <w:rsid w:val="007C4A71"/>
    <w:rsid w:val="007C4E69"/>
    <w:rsid w:val="007C527F"/>
    <w:rsid w:val="007C53AF"/>
    <w:rsid w:val="007C5893"/>
    <w:rsid w:val="007C6408"/>
    <w:rsid w:val="007C6AC8"/>
    <w:rsid w:val="007C6C58"/>
    <w:rsid w:val="007C732C"/>
    <w:rsid w:val="007C7FD4"/>
    <w:rsid w:val="007D040C"/>
    <w:rsid w:val="007D1BAE"/>
    <w:rsid w:val="007D2530"/>
    <w:rsid w:val="007D3A4B"/>
    <w:rsid w:val="007D44D7"/>
    <w:rsid w:val="007D5230"/>
    <w:rsid w:val="007D7113"/>
    <w:rsid w:val="007D729A"/>
    <w:rsid w:val="007D76C1"/>
    <w:rsid w:val="007D7F58"/>
    <w:rsid w:val="007E02B8"/>
    <w:rsid w:val="007E03DB"/>
    <w:rsid w:val="007E243C"/>
    <w:rsid w:val="007E289F"/>
    <w:rsid w:val="007E2D68"/>
    <w:rsid w:val="007E3AC8"/>
    <w:rsid w:val="007E3E07"/>
    <w:rsid w:val="007E4300"/>
    <w:rsid w:val="007E5374"/>
    <w:rsid w:val="007E59A0"/>
    <w:rsid w:val="007E7190"/>
    <w:rsid w:val="007F0666"/>
    <w:rsid w:val="007F1B4D"/>
    <w:rsid w:val="007F1DDE"/>
    <w:rsid w:val="007F3AF0"/>
    <w:rsid w:val="007F3C95"/>
    <w:rsid w:val="007F3FC3"/>
    <w:rsid w:val="007F4197"/>
    <w:rsid w:val="007F4A5D"/>
    <w:rsid w:val="007F529B"/>
    <w:rsid w:val="007F66F0"/>
    <w:rsid w:val="007F685A"/>
    <w:rsid w:val="007F706C"/>
    <w:rsid w:val="007F7395"/>
    <w:rsid w:val="007F7600"/>
    <w:rsid w:val="007F7A42"/>
    <w:rsid w:val="008025FE"/>
    <w:rsid w:val="00802FC8"/>
    <w:rsid w:val="0080303C"/>
    <w:rsid w:val="008037BE"/>
    <w:rsid w:val="00803F91"/>
    <w:rsid w:val="008040F9"/>
    <w:rsid w:val="0080466A"/>
    <w:rsid w:val="00804C51"/>
    <w:rsid w:val="0080593C"/>
    <w:rsid w:val="00806047"/>
    <w:rsid w:val="0080665A"/>
    <w:rsid w:val="00806797"/>
    <w:rsid w:val="008068E8"/>
    <w:rsid w:val="00806E73"/>
    <w:rsid w:val="00807000"/>
    <w:rsid w:val="00810498"/>
    <w:rsid w:val="00810A25"/>
    <w:rsid w:val="00811432"/>
    <w:rsid w:val="00811C19"/>
    <w:rsid w:val="00811D21"/>
    <w:rsid w:val="0081245F"/>
    <w:rsid w:val="008127FC"/>
    <w:rsid w:val="0081488D"/>
    <w:rsid w:val="00815648"/>
    <w:rsid w:val="00815956"/>
    <w:rsid w:val="008163C5"/>
    <w:rsid w:val="008166ED"/>
    <w:rsid w:val="008179BB"/>
    <w:rsid w:val="008206FC"/>
    <w:rsid w:val="00822107"/>
    <w:rsid w:val="0082220A"/>
    <w:rsid w:val="008222D0"/>
    <w:rsid w:val="00823F0F"/>
    <w:rsid w:val="00824CCD"/>
    <w:rsid w:val="00824D87"/>
    <w:rsid w:val="0082511F"/>
    <w:rsid w:val="00825E0D"/>
    <w:rsid w:val="00826006"/>
    <w:rsid w:val="0082639C"/>
    <w:rsid w:val="00826DA7"/>
    <w:rsid w:val="00827A3E"/>
    <w:rsid w:val="00827AE8"/>
    <w:rsid w:val="00830535"/>
    <w:rsid w:val="0083112B"/>
    <w:rsid w:val="008311ED"/>
    <w:rsid w:val="0083124A"/>
    <w:rsid w:val="00831EFA"/>
    <w:rsid w:val="008325F0"/>
    <w:rsid w:val="00833036"/>
    <w:rsid w:val="00833318"/>
    <w:rsid w:val="00834248"/>
    <w:rsid w:val="00835D6F"/>
    <w:rsid w:val="008374D1"/>
    <w:rsid w:val="00840AF9"/>
    <w:rsid w:val="00841148"/>
    <w:rsid w:val="008412C4"/>
    <w:rsid w:val="008418DE"/>
    <w:rsid w:val="00841AAB"/>
    <w:rsid w:val="00841B0D"/>
    <w:rsid w:val="00843CB4"/>
    <w:rsid w:val="00843ED1"/>
    <w:rsid w:val="0084440C"/>
    <w:rsid w:val="008449C4"/>
    <w:rsid w:val="008450F1"/>
    <w:rsid w:val="00845E4E"/>
    <w:rsid w:val="0084667E"/>
    <w:rsid w:val="00847017"/>
    <w:rsid w:val="00847187"/>
    <w:rsid w:val="00847EA5"/>
    <w:rsid w:val="008510EC"/>
    <w:rsid w:val="00851272"/>
    <w:rsid w:val="0085158A"/>
    <w:rsid w:val="00851BF9"/>
    <w:rsid w:val="00852BCE"/>
    <w:rsid w:val="00853193"/>
    <w:rsid w:val="00853608"/>
    <w:rsid w:val="00853965"/>
    <w:rsid w:val="00853EE0"/>
    <w:rsid w:val="00856DF2"/>
    <w:rsid w:val="00857B4C"/>
    <w:rsid w:val="00857E15"/>
    <w:rsid w:val="00860EE3"/>
    <w:rsid w:val="00861324"/>
    <w:rsid w:val="00861860"/>
    <w:rsid w:val="00861F1F"/>
    <w:rsid w:val="0086255D"/>
    <w:rsid w:val="008628DE"/>
    <w:rsid w:val="00862D0E"/>
    <w:rsid w:val="00863FD9"/>
    <w:rsid w:val="0086430C"/>
    <w:rsid w:val="00864CD7"/>
    <w:rsid w:val="00864E19"/>
    <w:rsid w:val="00864F0A"/>
    <w:rsid w:val="00865FF8"/>
    <w:rsid w:val="00866C20"/>
    <w:rsid w:val="00867135"/>
    <w:rsid w:val="00870D13"/>
    <w:rsid w:val="00871264"/>
    <w:rsid w:val="008712B6"/>
    <w:rsid w:val="00871846"/>
    <w:rsid w:val="00871993"/>
    <w:rsid w:val="00873509"/>
    <w:rsid w:val="00873DE1"/>
    <w:rsid w:val="00874949"/>
    <w:rsid w:val="00874B97"/>
    <w:rsid w:val="00874DE1"/>
    <w:rsid w:val="008767FA"/>
    <w:rsid w:val="00876881"/>
    <w:rsid w:val="00876C31"/>
    <w:rsid w:val="008803C6"/>
    <w:rsid w:val="00880D62"/>
    <w:rsid w:val="008814FC"/>
    <w:rsid w:val="008837D5"/>
    <w:rsid w:val="00884575"/>
    <w:rsid w:val="0088506F"/>
    <w:rsid w:val="00885602"/>
    <w:rsid w:val="00885C92"/>
    <w:rsid w:val="008867BB"/>
    <w:rsid w:val="00886E73"/>
    <w:rsid w:val="00887F1A"/>
    <w:rsid w:val="00887FDE"/>
    <w:rsid w:val="00890D4E"/>
    <w:rsid w:val="008918AC"/>
    <w:rsid w:val="0089247F"/>
    <w:rsid w:val="00892D62"/>
    <w:rsid w:val="00894010"/>
    <w:rsid w:val="008942A8"/>
    <w:rsid w:val="00894E43"/>
    <w:rsid w:val="00895F65"/>
    <w:rsid w:val="00896DEE"/>
    <w:rsid w:val="00897828"/>
    <w:rsid w:val="00897C9F"/>
    <w:rsid w:val="008A0D88"/>
    <w:rsid w:val="008A3573"/>
    <w:rsid w:val="008A48C9"/>
    <w:rsid w:val="008A4F7A"/>
    <w:rsid w:val="008A54A2"/>
    <w:rsid w:val="008A7F59"/>
    <w:rsid w:val="008B006E"/>
    <w:rsid w:val="008B0C03"/>
    <w:rsid w:val="008B0E4F"/>
    <w:rsid w:val="008B1649"/>
    <w:rsid w:val="008B1A71"/>
    <w:rsid w:val="008B237C"/>
    <w:rsid w:val="008B2EB5"/>
    <w:rsid w:val="008B3C42"/>
    <w:rsid w:val="008B4722"/>
    <w:rsid w:val="008B49EE"/>
    <w:rsid w:val="008B5651"/>
    <w:rsid w:val="008B7746"/>
    <w:rsid w:val="008C09E2"/>
    <w:rsid w:val="008C0D07"/>
    <w:rsid w:val="008C113D"/>
    <w:rsid w:val="008C1E68"/>
    <w:rsid w:val="008C2758"/>
    <w:rsid w:val="008C2A59"/>
    <w:rsid w:val="008C3210"/>
    <w:rsid w:val="008C38C4"/>
    <w:rsid w:val="008C3DFD"/>
    <w:rsid w:val="008C4438"/>
    <w:rsid w:val="008C464B"/>
    <w:rsid w:val="008C466D"/>
    <w:rsid w:val="008C4CD5"/>
    <w:rsid w:val="008C5BCC"/>
    <w:rsid w:val="008C6353"/>
    <w:rsid w:val="008C6546"/>
    <w:rsid w:val="008C6EC4"/>
    <w:rsid w:val="008C77BD"/>
    <w:rsid w:val="008C7E15"/>
    <w:rsid w:val="008D09C4"/>
    <w:rsid w:val="008D0A65"/>
    <w:rsid w:val="008D16DB"/>
    <w:rsid w:val="008D1B39"/>
    <w:rsid w:val="008D3561"/>
    <w:rsid w:val="008D3B42"/>
    <w:rsid w:val="008D3BF5"/>
    <w:rsid w:val="008D3F6E"/>
    <w:rsid w:val="008D5126"/>
    <w:rsid w:val="008D615C"/>
    <w:rsid w:val="008D64E5"/>
    <w:rsid w:val="008D6AF9"/>
    <w:rsid w:val="008D772F"/>
    <w:rsid w:val="008D7E89"/>
    <w:rsid w:val="008E0C72"/>
    <w:rsid w:val="008E127E"/>
    <w:rsid w:val="008E24C9"/>
    <w:rsid w:val="008E36EB"/>
    <w:rsid w:val="008E3A7A"/>
    <w:rsid w:val="008E4953"/>
    <w:rsid w:val="008E4B37"/>
    <w:rsid w:val="008E5413"/>
    <w:rsid w:val="008E7130"/>
    <w:rsid w:val="008E7458"/>
    <w:rsid w:val="008E7900"/>
    <w:rsid w:val="008F1C48"/>
    <w:rsid w:val="008F25BC"/>
    <w:rsid w:val="008F2C27"/>
    <w:rsid w:val="008F44F0"/>
    <w:rsid w:val="008F4993"/>
    <w:rsid w:val="008F7167"/>
    <w:rsid w:val="008F71CF"/>
    <w:rsid w:val="008F7211"/>
    <w:rsid w:val="008F7AB2"/>
    <w:rsid w:val="00900ADF"/>
    <w:rsid w:val="00901737"/>
    <w:rsid w:val="00901FE4"/>
    <w:rsid w:val="009023D6"/>
    <w:rsid w:val="0090277F"/>
    <w:rsid w:val="009029EC"/>
    <w:rsid w:val="009049F3"/>
    <w:rsid w:val="00905A13"/>
    <w:rsid w:val="009063B9"/>
    <w:rsid w:val="00907E7D"/>
    <w:rsid w:val="00907F40"/>
    <w:rsid w:val="0091076E"/>
    <w:rsid w:val="009113FB"/>
    <w:rsid w:val="00912822"/>
    <w:rsid w:val="00912985"/>
    <w:rsid w:val="00912C6D"/>
    <w:rsid w:val="00913625"/>
    <w:rsid w:val="00913649"/>
    <w:rsid w:val="00913BA0"/>
    <w:rsid w:val="00913D8E"/>
    <w:rsid w:val="00913EBD"/>
    <w:rsid w:val="00914D4B"/>
    <w:rsid w:val="009156DF"/>
    <w:rsid w:val="009167FA"/>
    <w:rsid w:val="00916C1A"/>
    <w:rsid w:val="00916D64"/>
    <w:rsid w:val="00922003"/>
    <w:rsid w:val="00922102"/>
    <w:rsid w:val="0092215C"/>
    <w:rsid w:val="00922423"/>
    <w:rsid w:val="00922B8B"/>
    <w:rsid w:val="00922E84"/>
    <w:rsid w:val="00922F0E"/>
    <w:rsid w:val="00923A68"/>
    <w:rsid w:val="00924697"/>
    <w:rsid w:val="00925275"/>
    <w:rsid w:val="00925B59"/>
    <w:rsid w:val="00925D9B"/>
    <w:rsid w:val="0092655C"/>
    <w:rsid w:val="009271EF"/>
    <w:rsid w:val="00927527"/>
    <w:rsid w:val="009278D8"/>
    <w:rsid w:val="00927C36"/>
    <w:rsid w:val="00927E06"/>
    <w:rsid w:val="009305E7"/>
    <w:rsid w:val="00931808"/>
    <w:rsid w:val="00931CF3"/>
    <w:rsid w:val="00933B8C"/>
    <w:rsid w:val="00933E79"/>
    <w:rsid w:val="009341D6"/>
    <w:rsid w:val="00934609"/>
    <w:rsid w:val="009352D4"/>
    <w:rsid w:val="009360FF"/>
    <w:rsid w:val="00936D32"/>
    <w:rsid w:val="009373F1"/>
    <w:rsid w:val="00937564"/>
    <w:rsid w:val="00937CEB"/>
    <w:rsid w:val="00937E14"/>
    <w:rsid w:val="009413DD"/>
    <w:rsid w:val="009416E1"/>
    <w:rsid w:val="00942B40"/>
    <w:rsid w:val="00942B83"/>
    <w:rsid w:val="0094390C"/>
    <w:rsid w:val="00944349"/>
    <w:rsid w:val="00945A14"/>
    <w:rsid w:val="0094634B"/>
    <w:rsid w:val="0094681E"/>
    <w:rsid w:val="00946943"/>
    <w:rsid w:val="00947FC8"/>
    <w:rsid w:val="00951E55"/>
    <w:rsid w:val="00951E84"/>
    <w:rsid w:val="00952159"/>
    <w:rsid w:val="00952D4B"/>
    <w:rsid w:val="0095315E"/>
    <w:rsid w:val="00953614"/>
    <w:rsid w:val="00954325"/>
    <w:rsid w:val="00954D3B"/>
    <w:rsid w:val="009555FB"/>
    <w:rsid w:val="00955D93"/>
    <w:rsid w:val="0096130C"/>
    <w:rsid w:val="0096179F"/>
    <w:rsid w:val="00961C2F"/>
    <w:rsid w:val="00961D5B"/>
    <w:rsid w:val="00962C81"/>
    <w:rsid w:val="00962C99"/>
    <w:rsid w:val="009637C1"/>
    <w:rsid w:val="00963AE9"/>
    <w:rsid w:val="0096545A"/>
    <w:rsid w:val="00965E3D"/>
    <w:rsid w:val="00966E39"/>
    <w:rsid w:val="009707E8"/>
    <w:rsid w:val="0097112F"/>
    <w:rsid w:val="009713B9"/>
    <w:rsid w:val="00971C44"/>
    <w:rsid w:val="00973601"/>
    <w:rsid w:val="00973C2A"/>
    <w:rsid w:val="00974C48"/>
    <w:rsid w:val="00974D64"/>
    <w:rsid w:val="0097681E"/>
    <w:rsid w:val="00976C07"/>
    <w:rsid w:val="00977423"/>
    <w:rsid w:val="00981412"/>
    <w:rsid w:val="00981D61"/>
    <w:rsid w:val="00981F42"/>
    <w:rsid w:val="00982203"/>
    <w:rsid w:val="0098220E"/>
    <w:rsid w:val="0098259B"/>
    <w:rsid w:val="00982DBF"/>
    <w:rsid w:val="00982E26"/>
    <w:rsid w:val="0098393C"/>
    <w:rsid w:val="0098589D"/>
    <w:rsid w:val="00985E56"/>
    <w:rsid w:val="00986641"/>
    <w:rsid w:val="009870AD"/>
    <w:rsid w:val="0098742A"/>
    <w:rsid w:val="0098746C"/>
    <w:rsid w:val="0099075A"/>
    <w:rsid w:val="0099290A"/>
    <w:rsid w:val="009934C9"/>
    <w:rsid w:val="009937DF"/>
    <w:rsid w:val="009939DF"/>
    <w:rsid w:val="009939E9"/>
    <w:rsid w:val="00993C36"/>
    <w:rsid w:val="0099401F"/>
    <w:rsid w:val="0099579F"/>
    <w:rsid w:val="009A0A28"/>
    <w:rsid w:val="009A1D4E"/>
    <w:rsid w:val="009A2E7A"/>
    <w:rsid w:val="009A3320"/>
    <w:rsid w:val="009A378B"/>
    <w:rsid w:val="009A426E"/>
    <w:rsid w:val="009A456D"/>
    <w:rsid w:val="009A4B6F"/>
    <w:rsid w:val="009A54FE"/>
    <w:rsid w:val="009A684B"/>
    <w:rsid w:val="009A6A0D"/>
    <w:rsid w:val="009A751D"/>
    <w:rsid w:val="009A7B23"/>
    <w:rsid w:val="009B001A"/>
    <w:rsid w:val="009B0461"/>
    <w:rsid w:val="009B0AEB"/>
    <w:rsid w:val="009B0D72"/>
    <w:rsid w:val="009B1947"/>
    <w:rsid w:val="009B24A2"/>
    <w:rsid w:val="009B2A6C"/>
    <w:rsid w:val="009B3702"/>
    <w:rsid w:val="009B498F"/>
    <w:rsid w:val="009B556D"/>
    <w:rsid w:val="009B6AC4"/>
    <w:rsid w:val="009B7738"/>
    <w:rsid w:val="009C25D8"/>
    <w:rsid w:val="009C2B97"/>
    <w:rsid w:val="009C3AD6"/>
    <w:rsid w:val="009C44B2"/>
    <w:rsid w:val="009C49B2"/>
    <w:rsid w:val="009C4EEE"/>
    <w:rsid w:val="009C69D8"/>
    <w:rsid w:val="009C73E6"/>
    <w:rsid w:val="009C79EE"/>
    <w:rsid w:val="009C7AD4"/>
    <w:rsid w:val="009C7C8C"/>
    <w:rsid w:val="009D025B"/>
    <w:rsid w:val="009D0512"/>
    <w:rsid w:val="009D093E"/>
    <w:rsid w:val="009D0BBC"/>
    <w:rsid w:val="009D1675"/>
    <w:rsid w:val="009D2456"/>
    <w:rsid w:val="009D26B5"/>
    <w:rsid w:val="009D273F"/>
    <w:rsid w:val="009D30B3"/>
    <w:rsid w:val="009D314A"/>
    <w:rsid w:val="009D4865"/>
    <w:rsid w:val="009D4FAF"/>
    <w:rsid w:val="009D5D9E"/>
    <w:rsid w:val="009D7FC3"/>
    <w:rsid w:val="009E0D25"/>
    <w:rsid w:val="009E1B62"/>
    <w:rsid w:val="009E395E"/>
    <w:rsid w:val="009E3CD5"/>
    <w:rsid w:val="009E4738"/>
    <w:rsid w:val="009E529E"/>
    <w:rsid w:val="009E5A34"/>
    <w:rsid w:val="009E5A67"/>
    <w:rsid w:val="009E6638"/>
    <w:rsid w:val="009F07DA"/>
    <w:rsid w:val="009F0EC4"/>
    <w:rsid w:val="009F10A6"/>
    <w:rsid w:val="009F22CA"/>
    <w:rsid w:val="009F540F"/>
    <w:rsid w:val="009F6DE9"/>
    <w:rsid w:val="009F6E13"/>
    <w:rsid w:val="009F7B45"/>
    <w:rsid w:val="00A0013E"/>
    <w:rsid w:val="00A01492"/>
    <w:rsid w:val="00A02B2B"/>
    <w:rsid w:val="00A02F85"/>
    <w:rsid w:val="00A03BF5"/>
    <w:rsid w:val="00A03C0C"/>
    <w:rsid w:val="00A04F53"/>
    <w:rsid w:val="00A055F1"/>
    <w:rsid w:val="00A05608"/>
    <w:rsid w:val="00A05965"/>
    <w:rsid w:val="00A060C3"/>
    <w:rsid w:val="00A0624D"/>
    <w:rsid w:val="00A06878"/>
    <w:rsid w:val="00A07927"/>
    <w:rsid w:val="00A07DB3"/>
    <w:rsid w:val="00A1032C"/>
    <w:rsid w:val="00A10502"/>
    <w:rsid w:val="00A10DE3"/>
    <w:rsid w:val="00A10DFB"/>
    <w:rsid w:val="00A10FA2"/>
    <w:rsid w:val="00A11933"/>
    <w:rsid w:val="00A11983"/>
    <w:rsid w:val="00A11C13"/>
    <w:rsid w:val="00A11CC3"/>
    <w:rsid w:val="00A12C1A"/>
    <w:rsid w:val="00A13CE0"/>
    <w:rsid w:val="00A14ABD"/>
    <w:rsid w:val="00A14C5B"/>
    <w:rsid w:val="00A14D59"/>
    <w:rsid w:val="00A15224"/>
    <w:rsid w:val="00A15DF2"/>
    <w:rsid w:val="00A15F96"/>
    <w:rsid w:val="00A15FD8"/>
    <w:rsid w:val="00A1658D"/>
    <w:rsid w:val="00A17D8E"/>
    <w:rsid w:val="00A201D3"/>
    <w:rsid w:val="00A212DC"/>
    <w:rsid w:val="00A21399"/>
    <w:rsid w:val="00A214E2"/>
    <w:rsid w:val="00A2391F"/>
    <w:rsid w:val="00A23F20"/>
    <w:rsid w:val="00A24149"/>
    <w:rsid w:val="00A2471C"/>
    <w:rsid w:val="00A24F33"/>
    <w:rsid w:val="00A2562D"/>
    <w:rsid w:val="00A260D7"/>
    <w:rsid w:val="00A26D3E"/>
    <w:rsid w:val="00A27F47"/>
    <w:rsid w:val="00A305F3"/>
    <w:rsid w:val="00A3061C"/>
    <w:rsid w:val="00A31852"/>
    <w:rsid w:val="00A31A01"/>
    <w:rsid w:val="00A31BED"/>
    <w:rsid w:val="00A32771"/>
    <w:rsid w:val="00A32831"/>
    <w:rsid w:val="00A3362D"/>
    <w:rsid w:val="00A34376"/>
    <w:rsid w:val="00A3463B"/>
    <w:rsid w:val="00A34F30"/>
    <w:rsid w:val="00A359E7"/>
    <w:rsid w:val="00A35C1C"/>
    <w:rsid w:val="00A35DCC"/>
    <w:rsid w:val="00A367F7"/>
    <w:rsid w:val="00A36B10"/>
    <w:rsid w:val="00A36DD5"/>
    <w:rsid w:val="00A37B9A"/>
    <w:rsid w:val="00A37C87"/>
    <w:rsid w:val="00A406AE"/>
    <w:rsid w:val="00A41E94"/>
    <w:rsid w:val="00A43003"/>
    <w:rsid w:val="00A435EB"/>
    <w:rsid w:val="00A4385C"/>
    <w:rsid w:val="00A445C7"/>
    <w:rsid w:val="00A44D42"/>
    <w:rsid w:val="00A44DD3"/>
    <w:rsid w:val="00A45C3A"/>
    <w:rsid w:val="00A464B2"/>
    <w:rsid w:val="00A46E0E"/>
    <w:rsid w:val="00A46EE1"/>
    <w:rsid w:val="00A472E0"/>
    <w:rsid w:val="00A47766"/>
    <w:rsid w:val="00A4799F"/>
    <w:rsid w:val="00A47A32"/>
    <w:rsid w:val="00A52412"/>
    <w:rsid w:val="00A52E79"/>
    <w:rsid w:val="00A54A42"/>
    <w:rsid w:val="00A553AF"/>
    <w:rsid w:val="00A55860"/>
    <w:rsid w:val="00A56216"/>
    <w:rsid w:val="00A56CA7"/>
    <w:rsid w:val="00A56EBA"/>
    <w:rsid w:val="00A56F31"/>
    <w:rsid w:val="00A57161"/>
    <w:rsid w:val="00A57264"/>
    <w:rsid w:val="00A61B12"/>
    <w:rsid w:val="00A61DEB"/>
    <w:rsid w:val="00A61EDC"/>
    <w:rsid w:val="00A629D6"/>
    <w:rsid w:val="00A62AAF"/>
    <w:rsid w:val="00A64465"/>
    <w:rsid w:val="00A651BA"/>
    <w:rsid w:val="00A65355"/>
    <w:rsid w:val="00A67262"/>
    <w:rsid w:val="00A70C55"/>
    <w:rsid w:val="00A720F1"/>
    <w:rsid w:val="00A72299"/>
    <w:rsid w:val="00A72D1C"/>
    <w:rsid w:val="00A741F3"/>
    <w:rsid w:val="00A75ED8"/>
    <w:rsid w:val="00A76026"/>
    <w:rsid w:val="00A76200"/>
    <w:rsid w:val="00A76816"/>
    <w:rsid w:val="00A76C67"/>
    <w:rsid w:val="00A772CF"/>
    <w:rsid w:val="00A80717"/>
    <w:rsid w:val="00A81083"/>
    <w:rsid w:val="00A82989"/>
    <w:rsid w:val="00A829F5"/>
    <w:rsid w:val="00A84581"/>
    <w:rsid w:val="00A85E3E"/>
    <w:rsid w:val="00A85F0A"/>
    <w:rsid w:val="00A86471"/>
    <w:rsid w:val="00A87CE8"/>
    <w:rsid w:val="00A900E9"/>
    <w:rsid w:val="00A9014E"/>
    <w:rsid w:val="00A907A1"/>
    <w:rsid w:val="00A93156"/>
    <w:rsid w:val="00A939F7"/>
    <w:rsid w:val="00A94345"/>
    <w:rsid w:val="00A943C2"/>
    <w:rsid w:val="00A94C1C"/>
    <w:rsid w:val="00A954FE"/>
    <w:rsid w:val="00A9645E"/>
    <w:rsid w:val="00A97684"/>
    <w:rsid w:val="00AA210D"/>
    <w:rsid w:val="00AA22BF"/>
    <w:rsid w:val="00AA2822"/>
    <w:rsid w:val="00AA28D3"/>
    <w:rsid w:val="00AA4D5B"/>
    <w:rsid w:val="00AA4F75"/>
    <w:rsid w:val="00AA5758"/>
    <w:rsid w:val="00AA62D6"/>
    <w:rsid w:val="00AA6E35"/>
    <w:rsid w:val="00AB0F12"/>
    <w:rsid w:val="00AB0F9D"/>
    <w:rsid w:val="00AB15C3"/>
    <w:rsid w:val="00AB249E"/>
    <w:rsid w:val="00AB2DC1"/>
    <w:rsid w:val="00AB38BF"/>
    <w:rsid w:val="00AB3F2B"/>
    <w:rsid w:val="00AB51E0"/>
    <w:rsid w:val="00AB53D9"/>
    <w:rsid w:val="00AB61C4"/>
    <w:rsid w:val="00AB62E8"/>
    <w:rsid w:val="00AB655E"/>
    <w:rsid w:val="00AB6F98"/>
    <w:rsid w:val="00AB70D4"/>
    <w:rsid w:val="00AB7A9D"/>
    <w:rsid w:val="00AC009D"/>
    <w:rsid w:val="00AC02D4"/>
    <w:rsid w:val="00AC0718"/>
    <w:rsid w:val="00AC08DB"/>
    <w:rsid w:val="00AC1D74"/>
    <w:rsid w:val="00AC44C1"/>
    <w:rsid w:val="00AC453B"/>
    <w:rsid w:val="00AC57D6"/>
    <w:rsid w:val="00AC58F9"/>
    <w:rsid w:val="00AC6382"/>
    <w:rsid w:val="00AC690F"/>
    <w:rsid w:val="00AC6D85"/>
    <w:rsid w:val="00AC6E90"/>
    <w:rsid w:val="00AC758F"/>
    <w:rsid w:val="00AC786F"/>
    <w:rsid w:val="00AC792A"/>
    <w:rsid w:val="00AD00BC"/>
    <w:rsid w:val="00AD0F9C"/>
    <w:rsid w:val="00AD1B5D"/>
    <w:rsid w:val="00AD1C3B"/>
    <w:rsid w:val="00AD2766"/>
    <w:rsid w:val="00AD2AA1"/>
    <w:rsid w:val="00AD34AD"/>
    <w:rsid w:val="00AD4323"/>
    <w:rsid w:val="00AD5C85"/>
    <w:rsid w:val="00AD684F"/>
    <w:rsid w:val="00AD6CFB"/>
    <w:rsid w:val="00AD6FB0"/>
    <w:rsid w:val="00AD72C3"/>
    <w:rsid w:val="00AE0123"/>
    <w:rsid w:val="00AE1840"/>
    <w:rsid w:val="00AE2B25"/>
    <w:rsid w:val="00AE31AC"/>
    <w:rsid w:val="00AE35A8"/>
    <w:rsid w:val="00AE3860"/>
    <w:rsid w:val="00AE3C32"/>
    <w:rsid w:val="00AE4061"/>
    <w:rsid w:val="00AE438A"/>
    <w:rsid w:val="00AE4EC9"/>
    <w:rsid w:val="00AE4FC1"/>
    <w:rsid w:val="00AE5DA6"/>
    <w:rsid w:val="00AE6DCE"/>
    <w:rsid w:val="00AE6EC6"/>
    <w:rsid w:val="00AE79B6"/>
    <w:rsid w:val="00AE7B91"/>
    <w:rsid w:val="00AF035D"/>
    <w:rsid w:val="00AF0BAC"/>
    <w:rsid w:val="00AF2F11"/>
    <w:rsid w:val="00AF2FB6"/>
    <w:rsid w:val="00AF46C0"/>
    <w:rsid w:val="00AF4A3B"/>
    <w:rsid w:val="00AF6173"/>
    <w:rsid w:val="00AF6196"/>
    <w:rsid w:val="00AF7578"/>
    <w:rsid w:val="00AF7C1E"/>
    <w:rsid w:val="00B02142"/>
    <w:rsid w:val="00B02788"/>
    <w:rsid w:val="00B03008"/>
    <w:rsid w:val="00B03E9F"/>
    <w:rsid w:val="00B04A25"/>
    <w:rsid w:val="00B055A3"/>
    <w:rsid w:val="00B05A2F"/>
    <w:rsid w:val="00B062D2"/>
    <w:rsid w:val="00B067E2"/>
    <w:rsid w:val="00B078ED"/>
    <w:rsid w:val="00B104E6"/>
    <w:rsid w:val="00B1077E"/>
    <w:rsid w:val="00B109F9"/>
    <w:rsid w:val="00B10C64"/>
    <w:rsid w:val="00B10E3A"/>
    <w:rsid w:val="00B1106A"/>
    <w:rsid w:val="00B114F0"/>
    <w:rsid w:val="00B11A85"/>
    <w:rsid w:val="00B121C4"/>
    <w:rsid w:val="00B13D34"/>
    <w:rsid w:val="00B143A7"/>
    <w:rsid w:val="00B1568D"/>
    <w:rsid w:val="00B210A8"/>
    <w:rsid w:val="00B215CE"/>
    <w:rsid w:val="00B223FD"/>
    <w:rsid w:val="00B244A0"/>
    <w:rsid w:val="00B24F29"/>
    <w:rsid w:val="00B25241"/>
    <w:rsid w:val="00B25C39"/>
    <w:rsid w:val="00B26504"/>
    <w:rsid w:val="00B26664"/>
    <w:rsid w:val="00B26A74"/>
    <w:rsid w:val="00B26FFD"/>
    <w:rsid w:val="00B27240"/>
    <w:rsid w:val="00B27521"/>
    <w:rsid w:val="00B32B5D"/>
    <w:rsid w:val="00B33D7E"/>
    <w:rsid w:val="00B344BC"/>
    <w:rsid w:val="00B34D6F"/>
    <w:rsid w:val="00B354EE"/>
    <w:rsid w:val="00B36420"/>
    <w:rsid w:val="00B36A05"/>
    <w:rsid w:val="00B40890"/>
    <w:rsid w:val="00B40CAF"/>
    <w:rsid w:val="00B4170A"/>
    <w:rsid w:val="00B4290A"/>
    <w:rsid w:val="00B43E85"/>
    <w:rsid w:val="00B44319"/>
    <w:rsid w:val="00B44441"/>
    <w:rsid w:val="00B44D84"/>
    <w:rsid w:val="00B45A63"/>
    <w:rsid w:val="00B46422"/>
    <w:rsid w:val="00B46CD7"/>
    <w:rsid w:val="00B47361"/>
    <w:rsid w:val="00B474C4"/>
    <w:rsid w:val="00B500E5"/>
    <w:rsid w:val="00B513E8"/>
    <w:rsid w:val="00B523CD"/>
    <w:rsid w:val="00B5339A"/>
    <w:rsid w:val="00B53FF4"/>
    <w:rsid w:val="00B55D02"/>
    <w:rsid w:val="00B56140"/>
    <w:rsid w:val="00B561A1"/>
    <w:rsid w:val="00B56993"/>
    <w:rsid w:val="00B56D69"/>
    <w:rsid w:val="00B60025"/>
    <w:rsid w:val="00B60206"/>
    <w:rsid w:val="00B6033D"/>
    <w:rsid w:val="00B607D9"/>
    <w:rsid w:val="00B60981"/>
    <w:rsid w:val="00B60C4A"/>
    <w:rsid w:val="00B6101D"/>
    <w:rsid w:val="00B6173B"/>
    <w:rsid w:val="00B62592"/>
    <w:rsid w:val="00B62E5E"/>
    <w:rsid w:val="00B63BBF"/>
    <w:rsid w:val="00B653D1"/>
    <w:rsid w:val="00B65906"/>
    <w:rsid w:val="00B66291"/>
    <w:rsid w:val="00B667E7"/>
    <w:rsid w:val="00B701B4"/>
    <w:rsid w:val="00B70C37"/>
    <w:rsid w:val="00B7169A"/>
    <w:rsid w:val="00B71DA7"/>
    <w:rsid w:val="00B759D8"/>
    <w:rsid w:val="00B76001"/>
    <w:rsid w:val="00B764DD"/>
    <w:rsid w:val="00B771EE"/>
    <w:rsid w:val="00B77B11"/>
    <w:rsid w:val="00B77BC9"/>
    <w:rsid w:val="00B80EA3"/>
    <w:rsid w:val="00B80F75"/>
    <w:rsid w:val="00B8280A"/>
    <w:rsid w:val="00B83849"/>
    <w:rsid w:val="00B84C09"/>
    <w:rsid w:val="00B859E7"/>
    <w:rsid w:val="00B87C04"/>
    <w:rsid w:val="00B90B39"/>
    <w:rsid w:val="00B90BDF"/>
    <w:rsid w:val="00B90D11"/>
    <w:rsid w:val="00B91CE2"/>
    <w:rsid w:val="00B91EA2"/>
    <w:rsid w:val="00B92D1A"/>
    <w:rsid w:val="00B9312F"/>
    <w:rsid w:val="00B93EAA"/>
    <w:rsid w:val="00B9436C"/>
    <w:rsid w:val="00B9449A"/>
    <w:rsid w:val="00B947B8"/>
    <w:rsid w:val="00B956FB"/>
    <w:rsid w:val="00B968D6"/>
    <w:rsid w:val="00B96DBA"/>
    <w:rsid w:val="00B96FCB"/>
    <w:rsid w:val="00B97813"/>
    <w:rsid w:val="00B97DB7"/>
    <w:rsid w:val="00BA07D5"/>
    <w:rsid w:val="00BA1603"/>
    <w:rsid w:val="00BA36A9"/>
    <w:rsid w:val="00BA3731"/>
    <w:rsid w:val="00BA420B"/>
    <w:rsid w:val="00BA44BF"/>
    <w:rsid w:val="00BA45BD"/>
    <w:rsid w:val="00BA5EA9"/>
    <w:rsid w:val="00BA6122"/>
    <w:rsid w:val="00BA6ABD"/>
    <w:rsid w:val="00BA7780"/>
    <w:rsid w:val="00BA7E6D"/>
    <w:rsid w:val="00BB128F"/>
    <w:rsid w:val="00BB2F9B"/>
    <w:rsid w:val="00BB33B7"/>
    <w:rsid w:val="00BB3C61"/>
    <w:rsid w:val="00BB5AE6"/>
    <w:rsid w:val="00BB5BFB"/>
    <w:rsid w:val="00BB6465"/>
    <w:rsid w:val="00BB72EC"/>
    <w:rsid w:val="00BB7E17"/>
    <w:rsid w:val="00BC0326"/>
    <w:rsid w:val="00BC129E"/>
    <w:rsid w:val="00BC18C3"/>
    <w:rsid w:val="00BC27DD"/>
    <w:rsid w:val="00BC2A75"/>
    <w:rsid w:val="00BC3281"/>
    <w:rsid w:val="00BC3318"/>
    <w:rsid w:val="00BC3B35"/>
    <w:rsid w:val="00BC61FE"/>
    <w:rsid w:val="00BC697F"/>
    <w:rsid w:val="00BC7005"/>
    <w:rsid w:val="00BD0079"/>
    <w:rsid w:val="00BD0782"/>
    <w:rsid w:val="00BD0AD9"/>
    <w:rsid w:val="00BD1609"/>
    <w:rsid w:val="00BD247E"/>
    <w:rsid w:val="00BD31E0"/>
    <w:rsid w:val="00BD3BBA"/>
    <w:rsid w:val="00BD4900"/>
    <w:rsid w:val="00BD50EB"/>
    <w:rsid w:val="00BD57D8"/>
    <w:rsid w:val="00BD5C63"/>
    <w:rsid w:val="00BD6383"/>
    <w:rsid w:val="00BD6A5E"/>
    <w:rsid w:val="00BD7AFA"/>
    <w:rsid w:val="00BD7B10"/>
    <w:rsid w:val="00BE2643"/>
    <w:rsid w:val="00BE2817"/>
    <w:rsid w:val="00BE298A"/>
    <w:rsid w:val="00BE2C71"/>
    <w:rsid w:val="00BE3450"/>
    <w:rsid w:val="00BE4000"/>
    <w:rsid w:val="00BE41D8"/>
    <w:rsid w:val="00BE56C8"/>
    <w:rsid w:val="00BE5EA3"/>
    <w:rsid w:val="00BE669E"/>
    <w:rsid w:val="00BE67CB"/>
    <w:rsid w:val="00BE735A"/>
    <w:rsid w:val="00BF182B"/>
    <w:rsid w:val="00BF1BAA"/>
    <w:rsid w:val="00BF209B"/>
    <w:rsid w:val="00BF25A7"/>
    <w:rsid w:val="00BF3079"/>
    <w:rsid w:val="00BF44F6"/>
    <w:rsid w:val="00BF559C"/>
    <w:rsid w:val="00BF6122"/>
    <w:rsid w:val="00BF6B94"/>
    <w:rsid w:val="00C00FE8"/>
    <w:rsid w:val="00C0162B"/>
    <w:rsid w:val="00C02C04"/>
    <w:rsid w:val="00C041C5"/>
    <w:rsid w:val="00C042FD"/>
    <w:rsid w:val="00C04DDC"/>
    <w:rsid w:val="00C0652D"/>
    <w:rsid w:val="00C067E8"/>
    <w:rsid w:val="00C11007"/>
    <w:rsid w:val="00C11345"/>
    <w:rsid w:val="00C1186F"/>
    <w:rsid w:val="00C11968"/>
    <w:rsid w:val="00C121F0"/>
    <w:rsid w:val="00C12A2E"/>
    <w:rsid w:val="00C12CBD"/>
    <w:rsid w:val="00C12D16"/>
    <w:rsid w:val="00C13D0D"/>
    <w:rsid w:val="00C149A6"/>
    <w:rsid w:val="00C14F29"/>
    <w:rsid w:val="00C1630D"/>
    <w:rsid w:val="00C1789D"/>
    <w:rsid w:val="00C17A58"/>
    <w:rsid w:val="00C17B78"/>
    <w:rsid w:val="00C20834"/>
    <w:rsid w:val="00C20A95"/>
    <w:rsid w:val="00C20B25"/>
    <w:rsid w:val="00C20D90"/>
    <w:rsid w:val="00C215DC"/>
    <w:rsid w:val="00C21A2A"/>
    <w:rsid w:val="00C222CD"/>
    <w:rsid w:val="00C227D9"/>
    <w:rsid w:val="00C25202"/>
    <w:rsid w:val="00C25BEF"/>
    <w:rsid w:val="00C2603A"/>
    <w:rsid w:val="00C26532"/>
    <w:rsid w:val="00C26E9F"/>
    <w:rsid w:val="00C27018"/>
    <w:rsid w:val="00C272E0"/>
    <w:rsid w:val="00C324CF"/>
    <w:rsid w:val="00C329B2"/>
    <w:rsid w:val="00C335CE"/>
    <w:rsid w:val="00C336DA"/>
    <w:rsid w:val="00C34887"/>
    <w:rsid w:val="00C3647F"/>
    <w:rsid w:val="00C36612"/>
    <w:rsid w:val="00C36F03"/>
    <w:rsid w:val="00C37156"/>
    <w:rsid w:val="00C37DF6"/>
    <w:rsid w:val="00C425C9"/>
    <w:rsid w:val="00C42CD5"/>
    <w:rsid w:val="00C43D13"/>
    <w:rsid w:val="00C4426E"/>
    <w:rsid w:val="00C45427"/>
    <w:rsid w:val="00C46141"/>
    <w:rsid w:val="00C467BB"/>
    <w:rsid w:val="00C46A8E"/>
    <w:rsid w:val="00C47810"/>
    <w:rsid w:val="00C50367"/>
    <w:rsid w:val="00C50A14"/>
    <w:rsid w:val="00C5128B"/>
    <w:rsid w:val="00C51E63"/>
    <w:rsid w:val="00C51EA1"/>
    <w:rsid w:val="00C52A39"/>
    <w:rsid w:val="00C53092"/>
    <w:rsid w:val="00C5394C"/>
    <w:rsid w:val="00C53C55"/>
    <w:rsid w:val="00C60077"/>
    <w:rsid w:val="00C61832"/>
    <w:rsid w:val="00C62421"/>
    <w:rsid w:val="00C6250C"/>
    <w:rsid w:val="00C62733"/>
    <w:rsid w:val="00C6382A"/>
    <w:rsid w:val="00C64A0B"/>
    <w:rsid w:val="00C64C4B"/>
    <w:rsid w:val="00C65263"/>
    <w:rsid w:val="00C66266"/>
    <w:rsid w:val="00C674AA"/>
    <w:rsid w:val="00C67D91"/>
    <w:rsid w:val="00C7006E"/>
    <w:rsid w:val="00C70582"/>
    <w:rsid w:val="00C70692"/>
    <w:rsid w:val="00C71B64"/>
    <w:rsid w:val="00C71C79"/>
    <w:rsid w:val="00C72048"/>
    <w:rsid w:val="00C72D17"/>
    <w:rsid w:val="00C730B9"/>
    <w:rsid w:val="00C73B3C"/>
    <w:rsid w:val="00C74AC0"/>
    <w:rsid w:val="00C74CE3"/>
    <w:rsid w:val="00C74D00"/>
    <w:rsid w:val="00C7517F"/>
    <w:rsid w:val="00C75484"/>
    <w:rsid w:val="00C7731C"/>
    <w:rsid w:val="00C77C88"/>
    <w:rsid w:val="00C8117E"/>
    <w:rsid w:val="00C820D6"/>
    <w:rsid w:val="00C8389B"/>
    <w:rsid w:val="00C85AF3"/>
    <w:rsid w:val="00C85C4F"/>
    <w:rsid w:val="00C87666"/>
    <w:rsid w:val="00C879F8"/>
    <w:rsid w:val="00C920D1"/>
    <w:rsid w:val="00C923DB"/>
    <w:rsid w:val="00C92D90"/>
    <w:rsid w:val="00C955CF"/>
    <w:rsid w:val="00C96546"/>
    <w:rsid w:val="00C969D3"/>
    <w:rsid w:val="00C97314"/>
    <w:rsid w:val="00C977BD"/>
    <w:rsid w:val="00CA040C"/>
    <w:rsid w:val="00CA0D57"/>
    <w:rsid w:val="00CA111F"/>
    <w:rsid w:val="00CA3EDD"/>
    <w:rsid w:val="00CA46BC"/>
    <w:rsid w:val="00CA480F"/>
    <w:rsid w:val="00CA49E4"/>
    <w:rsid w:val="00CA4CB5"/>
    <w:rsid w:val="00CA5CBD"/>
    <w:rsid w:val="00CA7201"/>
    <w:rsid w:val="00CA7251"/>
    <w:rsid w:val="00CB1DC5"/>
    <w:rsid w:val="00CB2215"/>
    <w:rsid w:val="00CB336A"/>
    <w:rsid w:val="00CB356F"/>
    <w:rsid w:val="00CB385B"/>
    <w:rsid w:val="00CB385E"/>
    <w:rsid w:val="00CB4542"/>
    <w:rsid w:val="00CB4732"/>
    <w:rsid w:val="00CB4A55"/>
    <w:rsid w:val="00CB4C37"/>
    <w:rsid w:val="00CB55CD"/>
    <w:rsid w:val="00CB56C5"/>
    <w:rsid w:val="00CB5AFE"/>
    <w:rsid w:val="00CB5C69"/>
    <w:rsid w:val="00CC05D6"/>
    <w:rsid w:val="00CC08C4"/>
    <w:rsid w:val="00CC2BD1"/>
    <w:rsid w:val="00CC37C9"/>
    <w:rsid w:val="00CC3B0A"/>
    <w:rsid w:val="00CC3ECD"/>
    <w:rsid w:val="00CC4185"/>
    <w:rsid w:val="00CC419C"/>
    <w:rsid w:val="00CC73EB"/>
    <w:rsid w:val="00CC7848"/>
    <w:rsid w:val="00CC7E28"/>
    <w:rsid w:val="00CC7FEF"/>
    <w:rsid w:val="00CD0E13"/>
    <w:rsid w:val="00CD1215"/>
    <w:rsid w:val="00CD32F4"/>
    <w:rsid w:val="00CD35DA"/>
    <w:rsid w:val="00CD48BC"/>
    <w:rsid w:val="00CD4A9C"/>
    <w:rsid w:val="00CD6271"/>
    <w:rsid w:val="00CD67D8"/>
    <w:rsid w:val="00CD69FF"/>
    <w:rsid w:val="00CD6C5F"/>
    <w:rsid w:val="00CD6C6E"/>
    <w:rsid w:val="00CD77E3"/>
    <w:rsid w:val="00CE029A"/>
    <w:rsid w:val="00CE03C0"/>
    <w:rsid w:val="00CE0692"/>
    <w:rsid w:val="00CE0940"/>
    <w:rsid w:val="00CE0E75"/>
    <w:rsid w:val="00CE12E3"/>
    <w:rsid w:val="00CE15D6"/>
    <w:rsid w:val="00CE1F1F"/>
    <w:rsid w:val="00CE3DDD"/>
    <w:rsid w:val="00CE4095"/>
    <w:rsid w:val="00CE4271"/>
    <w:rsid w:val="00CE42BA"/>
    <w:rsid w:val="00CE665E"/>
    <w:rsid w:val="00CE6679"/>
    <w:rsid w:val="00CE6AD6"/>
    <w:rsid w:val="00CE6D1F"/>
    <w:rsid w:val="00CE6FAD"/>
    <w:rsid w:val="00CE709A"/>
    <w:rsid w:val="00CF0003"/>
    <w:rsid w:val="00CF1339"/>
    <w:rsid w:val="00CF1CEB"/>
    <w:rsid w:val="00CF2485"/>
    <w:rsid w:val="00CF3247"/>
    <w:rsid w:val="00CF3AE8"/>
    <w:rsid w:val="00CF4867"/>
    <w:rsid w:val="00CF4A15"/>
    <w:rsid w:val="00CF5229"/>
    <w:rsid w:val="00CF52B0"/>
    <w:rsid w:val="00CF6410"/>
    <w:rsid w:val="00CF67C4"/>
    <w:rsid w:val="00CF7780"/>
    <w:rsid w:val="00CF7931"/>
    <w:rsid w:val="00D0164B"/>
    <w:rsid w:val="00D021FA"/>
    <w:rsid w:val="00D0403C"/>
    <w:rsid w:val="00D04E48"/>
    <w:rsid w:val="00D05ACD"/>
    <w:rsid w:val="00D102AE"/>
    <w:rsid w:val="00D10662"/>
    <w:rsid w:val="00D10A6E"/>
    <w:rsid w:val="00D11D20"/>
    <w:rsid w:val="00D12BB1"/>
    <w:rsid w:val="00D13E03"/>
    <w:rsid w:val="00D13F48"/>
    <w:rsid w:val="00D13F61"/>
    <w:rsid w:val="00D14FAE"/>
    <w:rsid w:val="00D1515B"/>
    <w:rsid w:val="00D16218"/>
    <w:rsid w:val="00D16B1B"/>
    <w:rsid w:val="00D17693"/>
    <w:rsid w:val="00D17C0E"/>
    <w:rsid w:val="00D204CF"/>
    <w:rsid w:val="00D210BF"/>
    <w:rsid w:val="00D216EB"/>
    <w:rsid w:val="00D22DCF"/>
    <w:rsid w:val="00D239C4"/>
    <w:rsid w:val="00D246EE"/>
    <w:rsid w:val="00D247D8"/>
    <w:rsid w:val="00D24847"/>
    <w:rsid w:val="00D248FB"/>
    <w:rsid w:val="00D24DF2"/>
    <w:rsid w:val="00D25FE8"/>
    <w:rsid w:val="00D26380"/>
    <w:rsid w:val="00D26B2B"/>
    <w:rsid w:val="00D2727C"/>
    <w:rsid w:val="00D2732C"/>
    <w:rsid w:val="00D30892"/>
    <w:rsid w:val="00D3117C"/>
    <w:rsid w:val="00D31208"/>
    <w:rsid w:val="00D31396"/>
    <w:rsid w:val="00D31AB2"/>
    <w:rsid w:val="00D320E2"/>
    <w:rsid w:val="00D32646"/>
    <w:rsid w:val="00D33323"/>
    <w:rsid w:val="00D34343"/>
    <w:rsid w:val="00D34348"/>
    <w:rsid w:val="00D34550"/>
    <w:rsid w:val="00D351F3"/>
    <w:rsid w:val="00D35AA8"/>
    <w:rsid w:val="00D35E5B"/>
    <w:rsid w:val="00D35EED"/>
    <w:rsid w:val="00D36D1F"/>
    <w:rsid w:val="00D37114"/>
    <w:rsid w:val="00D37951"/>
    <w:rsid w:val="00D37FBD"/>
    <w:rsid w:val="00D40381"/>
    <w:rsid w:val="00D40401"/>
    <w:rsid w:val="00D40740"/>
    <w:rsid w:val="00D41077"/>
    <w:rsid w:val="00D415EB"/>
    <w:rsid w:val="00D4184E"/>
    <w:rsid w:val="00D426F0"/>
    <w:rsid w:val="00D42E21"/>
    <w:rsid w:val="00D4365E"/>
    <w:rsid w:val="00D43F17"/>
    <w:rsid w:val="00D44568"/>
    <w:rsid w:val="00D44C14"/>
    <w:rsid w:val="00D44C50"/>
    <w:rsid w:val="00D44E68"/>
    <w:rsid w:val="00D44FCD"/>
    <w:rsid w:val="00D45C3B"/>
    <w:rsid w:val="00D469F4"/>
    <w:rsid w:val="00D46D23"/>
    <w:rsid w:val="00D46DB0"/>
    <w:rsid w:val="00D472C9"/>
    <w:rsid w:val="00D523A2"/>
    <w:rsid w:val="00D52811"/>
    <w:rsid w:val="00D52A82"/>
    <w:rsid w:val="00D543AF"/>
    <w:rsid w:val="00D54B93"/>
    <w:rsid w:val="00D551FF"/>
    <w:rsid w:val="00D55345"/>
    <w:rsid w:val="00D5540E"/>
    <w:rsid w:val="00D5725D"/>
    <w:rsid w:val="00D60D0B"/>
    <w:rsid w:val="00D63A28"/>
    <w:rsid w:val="00D64448"/>
    <w:rsid w:val="00D64CDB"/>
    <w:rsid w:val="00D6558E"/>
    <w:rsid w:val="00D655D7"/>
    <w:rsid w:val="00D66BC6"/>
    <w:rsid w:val="00D67423"/>
    <w:rsid w:val="00D67A75"/>
    <w:rsid w:val="00D7105B"/>
    <w:rsid w:val="00D717AF"/>
    <w:rsid w:val="00D72161"/>
    <w:rsid w:val="00D73111"/>
    <w:rsid w:val="00D73E88"/>
    <w:rsid w:val="00D75854"/>
    <w:rsid w:val="00D75B60"/>
    <w:rsid w:val="00D75EDB"/>
    <w:rsid w:val="00D76367"/>
    <w:rsid w:val="00D76626"/>
    <w:rsid w:val="00D806DD"/>
    <w:rsid w:val="00D80986"/>
    <w:rsid w:val="00D810F6"/>
    <w:rsid w:val="00D811B3"/>
    <w:rsid w:val="00D8129F"/>
    <w:rsid w:val="00D81A36"/>
    <w:rsid w:val="00D8486D"/>
    <w:rsid w:val="00D84A2E"/>
    <w:rsid w:val="00D84B1F"/>
    <w:rsid w:val="00D84C6E"/>
    <w:rsid w:val="00D861CB"/>
    <w:rsid w:val="00D8687A"/>
    <w:rsid w:val="00D871D6"/>
    <w:rsid w:val="00D90F6C"/>
    <w:rsid w:val="00D91C3E"/>
    <w:rsid w:val="00D91E78"/>
    <w:rsid w:val="00D92E3D"/>
    <w:rsid w:val="00D9310C"/>
    <w:rsid w:val="00D945B4"/>
    <w:rsid w:val="00D94803"/>
    <w:rsid w:val="00D94F8B"/>
    <w:rsid w:val="00D96189"/>
    <w:rsid w:val="00D96927"/>
    <w:rsid w:val="00D97337"/>
    <w:rsid w:val="00D97A67"/>
    <w:rsid w:val="00DA01B8"/>
    <w:rsid w:val="00DA186E"/>
    <w:rsid w:val="00DA2A50"/>
    <w:rsid w:val="00DA36E9"/>
    <w:rsid w:val="00DA4829"/>
    <w:rsid w:val="00DA4E6F"/>
    <w:rsid w:val="00DA5077"/>
    <w:rsid w:val="00DA53B5"/>
    <w:rsid w:val="00DA5516"/>
    <w:rsid w:val="00DA6654"/>
    <w:rsid w:val="00DA6B5B"/>
    <w:rsid w:val="00DA740F"/>
    <w:rsid w:val="00DA75BF"/>
    <w:rsid w:val="00DA76CD"/>
    <w:rsid w:val="00DB1775"/>
    <w:rsid w:val="00DB4139"/>
    <w:rsid w:val="00DB4373"/>
    <w:rsid w:val="00DB5D50"/>
    <w:rsid w:val="00DB6002"/>
    <w:rsid w:val="00DB64B8"/>
    <w:rsid w:val="00DB6E28"/>
    <w:rsid w:val="00DB7EC3"/>
    <w:rsid w:val="00DC00A0"/>
    <w:rsid w:val="00DC02A3"/>
    <w:rsid w:val="00DC13D7"/>
    <w:rsid w:val="00DC1700"/>
    <w:rsid w:val="00DC4D2B"/>
    <w:rsid w:val="00DC68D5"/>
    <w:rsid w:val="00DC7289"/>
    <w:rsid w:val="00DD0F9F"/>
    <w:rsid w:val="00DD1CE5"/>
    <w:rsid w:val="00DD270E"/>
    <w:rsid w:val="00DD3150"/>
    <w:rsid w:val="00DD5035"/>
    <w:rsid w:val="00DD5460"/>
    <w:rsid w:val="00DD5F3C"/>
    <w:rsid w:val="00DD6706"/>
    <w:rsid w:val="00DD7296"/>
    <w:rsid w:val="00DD79B0"/>
    <w:rsid w:val="00DE0E90"/>
    <w:rsid w:val="00DE2B0B"/>
    <w:rsid w:val="00DE3374"/>
    <w:rsid w:val="00DE3446"/>
    <w:rsid w:val="00DE4CDC"/>
    <w:rsid w:val="00DE6FEA"/>
    <w:rsid w:val="00DE7603"/>
    <w:rsid w:val="00DF1427"/>
    <w:rsid w:val="00DF17D3"/>
    <w:rsid w:val="00DF18F9"/>
    <w:rsid w:val="00DF1F35"/>
    <w:rsid w:val="00DF3A9F"/>
    <w:rsid w:val="00DF4194"/>
    <w:rsid w:val="00DF5222"/>
    <w:rsid w:val="00DF549E"/>
    <w:rsid w:val="00DF6DF4"/>
    <w:rsid w:val="00DF6F36"/>
    <w:rsid w:val="00DF7C65"/>
    <w:rsid w:val="00E00C2A"/>
    <w:rsid w:val="00E02E90"/>
    <w:rsid w:val="00E04EBC"/>
    <w:rsid w:val="00E05532"/>
    <w:rsid w:val="00E06950"/>
    <w:rsid w:val="00E10078"/>
    <w:rsid w:val="00E119B6"/>
    <w:rsid w:val="00E122B7"/>
    <w:rsid w:val="00E133EE"/>
    <w:rsid w:val="00E13768"/>
    <w:rsid w:val="00E13A9C"/>
    <w:rsid w:val="00E154D0"/>
    <w:rsid w:val="00E15928"/>
    <w:rsid w:val="00E15A21"/>
    <w:rsid w:val="00E219C1"/>
    <w:rsid w:val="00E21EB5"/>
    <w:rsid w:val="00E21FC3"/>
    <w:rsid w:val="00E22657"/>
    <w:rsid w:val="00E2297A"/>
    <w:rsid w:val="00E22C18"/>
    <w:rsid w:val="00E22E98"/>
    <w:rsid w:val="00E2374C"/>
    <w:rsid w:val="00E2462C"/>
    <w:rsid w:val="00E24BF4"/>
    <w:rsid w:val="00E24D5E"/>
    <w:rsid w:val="00E25ECC"/>
    <w:rsid w:val="00E302B4"/>
    <w:rsid w:val="00E31A26"/>
    <w:rsid w:val="00E3204D"/>
    <w:rsid w:val="00E33879"/>
    <w:rsid w:val="00E34B7A"/>
    <w:rsid w:val="00E34CA0"/>
    <w:rsid w:val="00E350CB"/>
    <w:rsid w:val="00E35398"/>
    <w:rsid w:val="00E3550F"/>
    <w:rsid w:val="00E36FDB"/>
    <w:rsid w:val="00E37817"/>
    <w:rsid w:val="00E400EC"/>
    <w:rsid w:val="00E41231"/>
    <w:rsid w:val="00E412A0"/>
    <w:rsid w:val="00E41DDB"/>
    <w:rsid w:val="00E4214B"/>
    <w:rsid w:val="00E42821"/>
    <w:rsid w:val="00E42833"/>
    <w:rsid w:val="00E4295F"/>
    <w:rsid w:val="00E42C5C"/>
    <w:rsid w:val="00E42FC8"/>
    <w:rsid w:val="00E43654"/>
    <w:rsid w:val="00E44331"/>
    <w:rsid w:val="00E44E1F"/>
    <w:rsid w:val="00E45C5F"/>
    <w:rsid w:val="00E46389"/>
    <w:rsid w:val="00E46E6E"/>
    <w:rsid w:val="00E47E89"/>
    <w:rsid w:val="00E5073A"/>
    <w:rsid w:val="00E50B8A"/>
    <w:rsid w:val="00E50F13"/>
    <w:rsid w:val="00E51679"/>
    <w:rsid w:val="00E52B38"/>
    <w:rsid w:val="00E536B7"/>
    <w:rsid w:val="00E54BB1"/>
    <w:rsid w:val="00E54D02"/>
    <w:rsid w:val="00E5553D"/>
    <w:rsid w:val="00E55A38"/>
    <w:rsid w:val="00E56D27"/>
    <w:rsid w:val="00E5722C"/>
    <w:rsid w:val="00E60622"/>
    <w:rsid w:val="00E60E38"/>
    <w:rsid w:val="00E613CC"/>
    <w:rsid w:val="00E615B0"/>
    <w:rsid w:val="00E62055"/>
    <w:rsid w:val="00E62C28"/>
    <w:rsid w:val="00E62DB5"/>
    <w:rsid w:val="00E62DF0"/>
    <w:rsid w:val="00E633B2"/>
    <w:rsid w:val="00E640DE"/>
    <w:rsid w:val="00E6419D"/>
    <w:rsid w:val="00E64B05"/>
    <w:rsid w:val="00E64D16"/>
    <w:rsid w:val="00E64DE5"/>
    <w:rsid w:val="00E64E77"/>
    <w:rsid w:val="00E65D72"/>
    <w:rsid w:val="00E66003"/>
    <w:rsid w:val="00E667B5"/>
    <w:rsid w:val="00E66C9B"/>
    <w:rsid w:val="00E67392"/>
    <w:rsid w:val="00E67962"/>
    <w:rsid w:val="00E67EDD"/>
    <w:rsid w:val="00E74ECB"/>
    <w:rsid w:val="00E7534F"/>
    <w:rsid w:val="00E75C41"/>
    <w:rsid w:val="00E76E32"/>
    <w:rsid w:val="00E7716A"/>
    <w:rsid w:val="00E772E1"/>
    <w:rsid w:val="00E772E9"/>
    <w:rsid w:val="00E774FF"/>
    <w:rsid w:val="00E806F6"/>
    <w:rsid w:val="00E813CB"/>
    <w:rsid w:val="00E8155A"/>
    <w:rsid w:val="00E8270F"/>
    <w:rsid w:val="00E82781"/>
    <w:rsid w:val="00E82935"/>
    <w:rsid w:val="00E8296B"/>
    <w:rsid w:val="00E832D5"/>
    <w:rsid w:val="00E83AD9"/>
    <w:rsid w:val="00E83E9F"/>
    <w:rsid w:val="00E84CF8"/>
    <w:rsid w:val="00E84FE0"/>
    <w:rsid w:val="00E85A9F"/>
    <w:rsid w:val="00E85E8B"/>
    <w:rsid w:val="00E86518"/>
    <w:rsid w:val="00E86D42"/>
    <w:rsid w:val="00E87F37"/>
    <w:rsid w:val="00E90058"/>
    <w:rsid w:val="00E90A68"/>
    <w:rsid w:val="00E9185B"/>
    <w:rsid w:val="00E91860"/>
    <w:rsid w:val="00E91E9E"/>
    <w:rsid w:val="00E923C0"/>
    <w:rsid w:val="00E924A2"/>
    <w:rsid w:val="00E92FE4"/>
    <w:rsid w:val="00E9417F"/>
    <w:rsid w:val="00E94A7C"/>
    <w:rsid w:val="00E962EC"/>
    <w:rsid w:val="00E96F09"/>
    <w:rsid w:val="00EA05F8"/>
    <w:rsid w:val="00EA115D"/>
    <w:rsid w:val="00EA11E9"/>
    <w:rsid w:val="00EA130E"/>
    <w:rsid w:val="00EA2748"/>
    <w:rsid w:val="00EA3059"/>
    <w:rsid w:val="00EA31A7"/>
    <w:rsid w:val="00EA37E1"/>
    <w:rsid w:val="00EA3BC4"/>
    <w:rsid w:val="00EA6910"/>
    <w:rsid w:val="00EA6A1E"/>
    <w:rsid w:val="00EA73A6"/>
    <w:rsid w:val="00EA7580"/>
    <w:rsid w:val="00EB01C6"/>
    <w:rsid w:val="00EB0A72"/>
    <w:rsid w:val="00EB0AE2"/>
    <w:rsid w:val="00EB23E8"/>
    <w:rsid w:val="00EB33B7"/>
    <w:rsid w:val="00EB5B05"/>
    <w:rsid w:val="00EB5E50"/>
    <w:rsid w:val="00EB6212"/>
    <w:rsid w:val="00EB62A9"/>
    <w:rsid w:val="00EB65FE"/>
    <w:rsid w:val="00EB6A15"/>
    <w:rsid w:val="00EB6A6D"/>
    <w:rsid w:val="00EB6E8A"/>
    <w:rsid w:val="00EB7C82"/>
    <w:rsid w:val="00EC0A85"/>
    <w:rsid w:val="00EC0DF2"/>
    <w:rsid w:val="00EC0F2F"/>
    <w:rsid w:val="00EC118E"/>
    <w:rsid w:val="00EC12C5"/>
    <w:rsid w:val="00EC1405"/>
    <w:rsid w:val="00EC2A18"/>
    <w:rsid w:val="00EC2FCC"/>
    <w:rsid w:val="00EC4104"/>
    <w:rsid w:val="00EC4375"/>
    <w:rsid w:val="00EC47C9"/>
    <w:rsid w:val="00EC4A36"/>
    <w:rsid w:val="00EC52FD"/>
    <w:rsid w:val="00EC567A"/>
    <w:rsid w:val="00EC5F74"/>
    <w:rsid w:val="00EC6AB6"/>
    <w:rsid w:val="00EC6BFE"/>
    <w:rsid w:val="00EC74C1"/>
    <w:rsid w:val="00EC7921"/>
    <w:rsid w:val="00ED191E"/>
    <w:rsid w:val="00ED1ED0"/>
    <w:rsid w:val="00ED2453"/>
    <w:rsid w:val="00ED57F3"/>
    <w:rsid w:val="00ED667C"/>
    <w:rsid w:val="00ED7838"/>
    <w:rsid w:val="00ED7A0D"/>
    <w:rsid w:val="00ED7CB9"/>
    <w:rsid w:val="00EE076E"/>
    <w:rsid w:val="00EE17FA"/>
    <w:rsid w:val="00EE2E44"/>
    <w:rsid w:val="00EE378C"/>
    <w:rsid w:val="00EE5323"/>
    <w:rsid w:val="00EE584A"/>
    <w:rsid w:val="00EE5D75"/>
    <w:rsid w:val="00EE64E6"/>
    <w:rsid w:val="00EE661C"/>
    <w:rsid w:val="00EE729A"/>
    <w:rsid w:val="00EE7B79"/>
    <w:rsid w:val="00EF0F85"/>
    <w:rsid w:val="00EF10AE"/>
    <w:rsid w:val="00EF1249"/>
    <w:rsid w:val="00EF13DF"/>
    <w:rsid w:val="00EF23E8"/>
    <w:rsid w:val="00EF3FE4"/>
    <w:rsid w:val="00EF4BD3"/>
    <w:rsid w:val="00EF5110"/>
    <w:rsid w:val="00EF5D28"/>
    <w:rsid w:val="00EF5F4D"/>
    <w:rsid w:val="00EF6E92"/>
    <w:rsid w:val="00EF6FC9"/>
    <w:rsid w:val="00EF773B"/>
    <w:rsid w:val="00EF7AC8"/>
    <w:rsid w:val="00F008B5"/>
    <w:rsid w:val="00F00C36"/>
    <w:rsid w:val="00F011AD"/>
    <w:rsid w:val="00F01AF7"/>
    <w:rsid w:val="00F0308B"/>
    <w:rsid w:val="00F0386F"/>
    <w:rsid w:val="00F03EFB"/>
    <w:rsid w:val="00F041AC"/>
    <w:rsid w:val="00F06990"/>
    <w:rsid w:val="00F07589"/>
    <w:rsid w:val="00F07654"/>
    <w:rsid w:val="00F106C3"/>
    <w:rsid w:val="00F10A90"/>
    <w:rsid w:val="00F11CC7"/>
    <w:rsid w:val="00F11E9C"/>
    <w:rsid w:val="00F128E1"/>
    <w:rsid w:val="00F128FA"/>
    <w:rsid w:val="00F13004"/>
    <w:rsid w:val="00F1325E"/>
    <w:rsid w:val="00F1326C"/>
    <w:rsid w:val="00F13577"/>
    <w:rsid w:val="00F13B6C"/>
    <w:rsid w:val="00F14C93"/>
    <w:rsid w:val="00F153BD"/>
    <w:rsid w:val="00F158FF"/>
    <w:rsid w:val="00F16293"/>
    <w:rsid w:val="00F178C5"/>
    <w:rsid w:val="00F20944"/>
    <w:rsid w:val="00F217CE"/>
    <w:rsid w:val="00F22644"/>
    <w:rsid w:val="00F2307C"/>
    <w:rsid w:val="00F23D3A"/>
    <w:rsid w:val="00F249AE"/>
    <w:rsid w:val="00F2597A"/>
    <w:rsid w:val="00F26801"/>
    <w:rsid w:val="00F26A7F"/>
    <w:rsid w:val="00F26D6F"/>
    <w:rsid w:val="00F27B98"/>
    <w:rsid w:val="00F31CF8"/>
    <w:rsid w:val="00F32EB5"/>
    <w:rsid w:val="00F34006"/>
    <w:rsid w:val="00F34107"/>
    <w:rsid w:val="00F34736"/>
    <w:rsid w:val="00F34BC6"/>
    <w:rsid w:val="00F34FC8"/>
    <w:rsid w:val="00F36201"/>
    <w:rsid w:val="00F370DC"/>
    <w:rsid w:val="00F373D0"/>
    <w:rsid w:val="00F4059D"/>
    <w:rsid w:val="00F407DB"/>
    <w:rsid w:val="00F40D4E"/>
    <w:rsid w:val="00F41869"/>
    <w:rsid w:val="00F43AD1"/>
    <w:rsid w:val="00F44E5D"/>
    <w:rsid w:val="00F45074"/>
    <w:rsid w:val="00F50816"/>
    <w:rsid w:val="00F51A12"/>
    <w:rsid w:val="00F531AA"/>
    <w:rsid w:val="00F535B9"/>
    <w:rsid w:val="00F53F72"/>
    <w:rsid w:val="00F56C22"/>
    <w:rsid w:val="00F62CD8"/>
    <w:rsid w:val="00F62E54"/>
    <w:rsid w:val="00F639BF"/>
    <w:rsid w:val="00F65FA8"/>
    <w:rsid w:val="00F67B31"/>
    <w:rsid w:val="00F715F4"/>
    <w:rsid w:val="00F71C75"/>
    <w:rsid w:val="00F7507B"/>
    <w:rsid w:val="00F7508B"/>
    <w:rsid w:val="00F75349"/>
    <w:rsid w:val="00F7642D"/>
    <w:rsid w:val="00F7661D"/>
    <w:rsid w:val="00F775D0"/>
    <w:rsid w:val="00F80AB4"/>
    <w:rsid w:val="00F81082"/>
    <w:rsid w:val="00F81EA0"/>
    <w:rsid w:val="00F825EE"/>
    <w:rsid w:val="00F83122"/>
    <w:rsid w:val="00F83E12"/>
    <w:rsid w:val="00F841CB"/>
    <w:rsid w:val="00F85226"/>
    <w:rsid w:val="00F85ACD"/>
    <w:rsid w:val="00F85B3E"/>
    <w:rsid w:val="00F86AB0"/>
    <w:rsid w:val="00F87A96"/>
    <w:rsid w:val="00F87DFE"/>
    <w:rsid w:val="00F9024B"/>
    <w:rsid w:val="00F9113C"/>
    <w:rsid w:val="00F923A1"/>
    <w:rsid w:val="00F923C8"/>
    <w:rsid w:val="00F93749"/>
    <w:rsid w:val="00F939C8"/>
    <w:rsid w:val="00F9477D"/>
    <w:rsid w:val="00F94FC7"/>
    <w:rsid w:val="00F9564B"/>
    <w:rsid w:val="00F95F27"/>
    <w:rsid w:val="00F968B8"/>
    <w:rsid w:val="00F96E11"/>
    <w:rsid w:val="00F9773E"/>
    <w:rsid w:val="00F97F42"/>
    <w:rsid w:val="00FA098C"/>
    <w:rsid w:val="00FA1DC3"/>
    <w:rsid w:val="00FA2057"/>
    <w:rsid w:val="00FA2ABC"/>
    <w:rsid w:val="00FA3289"/>
    <w:rsid w:val="00FA382A"/>
    <w:rsid w:val="00FA496A"/>
    <w:rsid w:val="00FA4A0C"/>
    <w:rsid w:val="00FA50DB"/>
    <w:rsid w:val="00FA5276"/>
    <w:rsid w:val="00FA5788"/>
    <w:rsid w:val="00FA7C7D"/>
    <w:rsid w:val="00FA7EEA"/>
    <w:rsid w:val="00FA7FD0"/>
    <w:rsid w:val="00FB0CB0"/>
    <w:rsid w:val="00FB0CC7"/>
    <w:rsid w:val="00FB27A4"/>
    <w:rsid w:val="00FB2A8D"/>
    <w:rsid w:val="00FB35D8"/>
    <w:rsid w:val="00FB3984"/>
    <w:rsid w:val="00FB4C43"/>
    <w:rsid w:val="00FB5187"/>
    <w:rsid w:val="00FB6192"/>
    <w:rsid w:val="00FB64B6"/>
    <w:rsid w:val="00FB65B4"/>
    <w:rsid w:val="00FB7FD9"/>
    <w:rsid w:val="00FC0A57"/>
    <w:rsid w:val="00FC0EEF"/>
    <w:rsid w:val="00FC35EC"/>
    <w:rsid w:val="00FC3718"/>
    <w:rsid w:val="00FC3EF8"/>
    <w:rsid w:val="00FC5875"/>
    <w:rsid w:val="00FC6460"/>
    <w:rsid w:val="00FC6996"/>
    <w:rsid w:val="00FC73C1"/>
    <w:rsid w:val="00FC7818"/>
    <w:rsid w:val="00FD0E2A"/>
    <w:rsid w:val="00FD1726"/>
    <w:rsid w:val="00FD2805"/>
    <w:rsid w:val="00FD2DFD"/>
    <w:rsid w:val="00FD329A"/>
    <w:rsid w:val="00FD4188"/>
    <w:rsid w:val="00FD56EE"/>
    <w:rsid w:val="00FD725B"/>
    <w:rsid w:val="00FD729B"/>
    <w:rsid w:val="00FE0E8A"/>
    <w:rsid w:val="00FE200C"/>
    <w:rsid w:val="00FE2084"/>
    <w:rsid w:val="00FE2891"/>
    <w:rsid w:val="00FE297E"/>
    <w:rsid w:val="00FE2CE6"/>
    <w:rsid w:val="00FE53A1"/>
    <w:rsid w:val="00FE5AE1"/>
    <w:rsid w:val="00FE5F99"/>
    <w:rsid w:val="00FE63DF"/>
    <w:rsid w:val="00FE6F98"/>
    <w:rsid w:val="00FE7224"/>
    <w:rsid w:val="00FE783A"/>
    <w:rsid w:val="00FE7906"/>
    <w:rsid w:val="00FE7933"/>
    <w:rsid w:val="00FF0F9C"/>
    <w:rsid w:val="00FF1D85"/>
    <w:rsid w:val="00FF3E32"/>
    <w:rsid w:val="00FF5013"/>
    <w:rsid w:val="00FF56B7"/>
    <w:rsid w:val="00FF5FD3"/>
  </w:rsids>
  <m:mathPr>
    <m:mathFont m:val="Cambria Math"/>
    <m:brkBin m:val="before"/>
    <m:brkBinSub m:val="--"/>
    <m:smallFrac/>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88FD8F6-0016-494B-AC15-9A5163211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0123"/>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nhideWhenUsed/>
    <w:rsid w:val="00AE0123"/>
    <w:pPr>
      <w:spacing w:after="0" w:line="240" w:lineRule="auto"/>
    </w:pPr>
    <w:rPr>
      <w:rFonts w:ascii="Times New Roman" w:eastAsia="Times New Roman" w:hAnsi="Times New Roman" w:cs="Times New Roman"/>
      <w:sz w:val="24"/>
      <w:szCs w:val="20"/>
    </w:rPr>
  </w:style>
  <w:style w:type="character" w:customStyle="1" w:styleId="BodyText3Char">
    <w:name w:val="Body Text 3 Char"/>
    <w:basedOn w:val="DefaultParagraphFont"/>
    <w:link w:val="BodyText3"/>
    <w:rsid w:val="00AE0123"/>
    <w:rPr>
      <w:rFonts w:ascii="Times New Roman" w:eastAsia="Times New Roman" w:hAnsi="Times New Roman" w:cs="Times New Roman"/>
      <w:sz w:val="24"/>
      <w:szCs w:val="20"/>
      <w:lang w:val="en-US"/>
    </w:rPr>
  </w:style>
  <w:style w:type="paragraph" w:styleId="NoSpacing">
    <w:name w:val="No Spacing"/>
    <w:uiPriority w:val="1"/>
    <w:qFormat/>
    <w:rsid w:val="00EC12C5"/>
    <w:pPr>
      <w:spacing w:after="0" w:line="240" w:lineRule="auto"/>
    </w:pPr>
    <w:rPr>
      <w:lang w:val="en-US"/>
    </w:rPr>
  </w:style>
  <w:style w:type="paragraph" w:styleId="ListParagraph">
    <w:name w:val="List Paragraph"/>
    <w:basedOn w:val="Normal"/>
    <w:uiPriority w:val="34"/>
    <w:qFormat/>
    <w:rsid w:val="00EC12C5"/>
    <w:pPr>
      <w:spacing w:after="0" w:line="240" w:lineRule="auto"/>
      <w:ind w:left="720"/>
      <w:contextualSpacing/>
    </w:pPr>
    <w:rPr>
      <w:rFonts w:ascii="Times New Roman" w:eastAsia="Times New Roman" w:hAnsi="Times New Roman" w:cs="Times New Roman"/>
      <w:sz w:val="20"/>
      <w:szCs w:val="20"/>
      <w:lang w:val="en-GB"/>
    </w:rPr>
  </w:style>
  <w:style w:type="paragraph" w:customStyle="1" w:styleId="Default">
    <w:name w:val="Default"/>
    <w:rsid w:val="00EC12C5"/>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9443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4349"/>
    <w:rPr>
      <w:rFonts w:ascii="Segoe UI" w:hAnsi="Segoe UI" w:cs="Segoe UI"/>
      <w:sz w:val="18"/>
      <w:szCs w:val="18"/>
      <w:lang w:val="en-US"/>
    </w:rPr>
  </w:style>
  <w:style w:type="paragraph" w:styleId="Header">
    <w:name w:val="header"/>
    <w:basedOn w:val="Normal"/>
    <w:link w:val="HeaderChar"/>
    <w:uiPriority w:val="99"/>
    <w:unhideWhenUsed/>
    <w:rsid w:val="004838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3823"/>
    <w:rPr>
      <w:lang w:val="en-US"/>
    </w:rPr>
  </w:style>
  <w:style w:type="paragraph" w:styleId="Footer">
    <w:name w:val="footer"/>
    <w:basedOn w:val="Normal"/>
    <w:link w:val="FooterChar"/>
    <w:uiPriority w:val="99"/>
    <w:unhideWhenUsed/>
    <w:rsid w:val="004838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3823"/>
    <w:rPr>
      <w:lang w:val="en-US"/>
    </w:rPr>
  </w:style>
  <w:style w:type="table" w:styleId="TableGrid">
    <w:name w:val="Table Grid"/>
    <w:basedOn w:val="TableNormal"/>
    <w:uiPriority w:val="39"/>
    <w:rsid w:val="00912C6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E76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478748">
      <w:bodyDiv w:val="1"/>
      <w:marLeft w:val="0"/>
      <w:marRight w:val="0"/>
      <w:marTop w:val="0"/>
      <w:marBottom w:val="0"/>
      <w:divBdr>
        <w:top w:val="none" w:sz="0" w:space="0" w:color="auto"/>
        <w:left w:val="none" w:sz="0" w:space="0" w:color="auto"/>
        <w:bottom w:val="none" w:sz="0" w:space="0" w:color="auto"/>
        <w:right w:val="none" w:sz="0" w:space="0" w:color="auto"/>
      </w:divBdr>
    </w:div>
    <w:div w:id="471602679">
      <w:bodyDiv w:val="1"/>
      <w:marLeft w:val="0"/>
      <w:marRight w:val="0"/>
      <w:marTop w:val="0"/>
      <w:marBottom w:val="0"/>
      <w:divBdr>
        <w:top w:val="none" w:sz="0" w:space="0" w:color="auto"/>
        <w:left w:val="none" w:sz="0" w:space="0" w:color="auto"/>
        <w:bottom w:val="none" w:sz="0" w:space="0" w:color="auto"/>
        <w:right w:val="none" w:sz="0" w:space="0" w:color="auto"/>
      </w:divBdr>
    </w:div>
    <w:div w:id="526143971">
      <w:bodyDiv w:val="1"/>
      <w:marLeft w:val="0"/>
      <w:marRight w:val="0"/>
      <w:marTop w:val="0"/>
      <w:marBottom w:val="0"/>
      <w:divBdr>
        <w:top w:val="none" w:sz="0" w:space="0" w:color="auto"/>
        <w:left w:val="none" w:sz="0" w:space="0" w:color="auto"/>
        <w:bottom w:val="none" w:sz="0" w:space="0" w:color="auto"/>
        <w:right w:val="none" w:sz="0" w:space="0" w:color="auto"/>
      </w:divBdr>
    </w:div>
    <w:div w:id="1057898061">
      <w:bodyDiv w:val="1"/>
      <w:marLeft w:val="0"/>
      <w:marRight w:val="0"/>
      <w:marTop w:val="0"/>
      <w:marBottom w:val="0"/>
      <w:divBdr>
        <w:top w:val="none" w:sz="0" w:space="0" w:color="auto"/>
        <w:left w:val="none" w:sz="0" w:space="0" w:color="auto"/>
        <w:bottom w:val="none" w:sz="0" w:space="0" w:color="auto"/>
        <w:right w:val="none" w:sz="0" w:space="0" w:color="auto"/>
      </w:divBdr>
    </w:div>
    <w:div w:id="1064453445">
      <w:bodyDiv w:val="1"/>
      <w:marLeft w:val="0"/>
      <w:marRight w:val="0"/>
      <w:marTop w:val="0"/>
      <w:marBottom w:val="0"/>
      <w:divBdr>
        <w:top w:val="none" w:sz="0" w:space="0" w:color="auto"/>
        <w:left w:val="none" w:sz="0" w:space="0" w:color="auto"/>
        <w:bottom w:val="none" w:sz="0" w:space="0" w:color="auto"/>
        <w:right w:val="none" w:sz="0" w:space="0" w:color="auto"/>
      </w:divBdr>
    </w:div>
    <w:div w:id="1920015546">
      <w:bodyDiv w:val="1"/>
      <w:marLeft w:val="0"/>
      <w:marRight w:val="0"/>
      <w:marTop w:val="0"/>
      <w:marBottom w:val="0"/>
      <w:divBdr>
        <w:top w:val="none" w:sz="0" w:space="0" w:color="auto"/>
        <w:left w:val="none" w:sz="0" w:space="0" w:color="auto"/>
        <w:bottom w:val="none" w:sz="0" w:space="0" w:color="auto"/>
        <w:right w:val="none" w:sz="0" w:space="0" w:color="auto"/>
      </w:divBdr>
    </w:div>
    <w:div w:id="2044406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D6522E-B682-494C-9512-E8A4579452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5643</TotalTime>
  <Pages>14</Pages>
  <Words>3781</Words>
  <Characters>21554</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4756</cp:revision>
  <cp:lastPrinted>2022-08-03T05:36:00Z</cp:lastPrinted>
  <dcterms:created xsi:type="dcterms:W3CDTF">2021-06-11T11:41:00Z</dcterms:created>
  <dcterms:modified xsi:type="dcterms:W3CDTF">2022-08-03T05:42:00Z</dcterms:modified>
</cp:coreProperties>
</file>